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D5A" w:rsidRPr="00260371" w:rsidRDefault="00BE6D5A" w:rsidP="00BE6D5A">
      <w:pPr>
        <w:jc w:val="center"/>
        <w:outlineLvl w:val="0"/>
        <w:rPr>
          <w:rFonts w:ascii="Times New Roman" w:hAnsi="Times New Roman" w:cs="Times New Roman"/>
          <w:b/>
          <w:bCs/>
          <w:sz w:val="20"/>
          <w:szCs w:val="20"/>
        </w:rPr>
      </w:pPr>
      <w:r w:rsidRPr="00260371">
        <w:rPr>
          <w:rFonts w:ascii="Times New Roman" w:hAnsi="Times New Roman" w:cs="Times New Roman"/>
          <w:b/>
          <w:bCs/>
          <w:sz w:val="20"/>
          <w:szCs w:val="20"/>
        </w:rPr>
        <w:t>NÁVRH</w:t>
      </w:r>
    </w:p>
    <w:p w:rsidR="00BE6D5A" w:rsidRPr="00260371" w:rsidRDefault="00BE6D5A" w:rsidP="00BE6D5A">
      <w:pPr>
        <w:jc w:val="center"/>
        <w:rPr>
          <w:rFonts w:ascii="Times New Roman" w:hAnsi="Times New Roman" w:cs="Times New Roman"/>
          <w:b/>
          <w:bCs/>
          <w:sz w:val="20"/>
          <w:szCs w:val="20"/>
        </w:rPr>
      </w:pPr>
    </w:p>
    <w:p w:rsidR="00E575B9" w:rsidRPr="00260371" w:rsidRDefault="00E575B9" w:rsidP="00E575B9">
      <w:pPr>
        <w:spacing w:after="0" w:line="240" w:lineRule="auto"/>
        <w:jc w:val="center"/>
        <w:outlineLvl w:val="0"/>
        <w:rPr>
          <w:rFonts w:ascii="Times New Roman" w:hAnsi="Times New Roman" w:cs="Times New Roman"/>
          <w:b/>
          <w:bCs/>
          <w:sz w:val="20"/>
          <w:szCs w:val="20"/>
        </w:rPr>
      </w:pPr>
      <w:r w:rsidRPr="00260371">
        <w:rPr>
          <w:rFonts w:ascii="Times New Roman" w:hAnsi="Times New Roman" w:cs="Times New Roman"/>
          <w:b/>
          <w:bCs/>
          <w:sz w:val="20"/>
          <w:szCs w:val="20"/>
        </w:rPr>
        <w:t xml:space="preserve">Všeobecne záväzné nariadenie č. </w:t>
      </w:r>
      <w:r w:rsidR="00B801FE">
        <w:rPr>
          <w:rFonts w:ascii="Times New Roman" w:hAnsi="Times New Roman" w:cs="Times New Roman"/>
          <w:b/>
          <w:bCs/>
          <w:sz w:val="20"/>
          <w:szCs w:val="20"/>
        </w:rPr>
        <w:t>.......</w:t>
      </w:r>
      <w:r w:rsidR="00260371" w:rsidRPr="00260371">
        <w:rPr>
          <w:rFonts w:ascii="Times New Roman" w:hAnsi="Times New Roman" w:cs="Times New Roman"/>
          <w:b/>
          <w:bCs/>
          <w:sz w:val="20"/>
          <w:szCs w:val="20"/>
        </w:rPr>
        <w:t xml:space="preserve">  </w:t>
      </w:r>
      <w:r w:rsidRPr="00260371">
        <w:rPr>
          <w:rFonts w:ascii="Times New Roman" w:hAnsi="Times New Roman" w:cs="Times New Roman"/>
          <w:b/>
          <w:bCs/>
          <w:sz w:val="20"/>
          <w:szCs w:val="20"/>
        </w:rPr>
        <w:t xml:space="preserve"> /20</w:t>
      </w:r>
      <w:r w:rsidR="00FA1FC9" w:rsidRPr="00260371">
        <w:rPr>
          <w:rFonts w:ascii="Times New Roman" w:hAnsi="Times New Roman" w:cs="Times New Roman"/>
          <w:b/>
          <w:bCs/>
          <w:sz w:val="20"/>
          <w:szCs w:val="20"/>
        </w:rPr>
        <w:t>23</w:t>
      </w:r>
    </w:p>
    <w:p w:rsidR="00E575B9" w:rsidRPr="00260371" w:rsidRDefault="00FA1FC9" w:rsidP="00E575B9">
      <w:pPr>
        <w:spacing w:after="0" w:line="240" w:lineRule="auto"/>
        <w:jc w:val="center"/>
        <w:outlineLvl w:val="0"/>
        <w:rPr>
          <w:rFonts w:ascii="Times New Roman" w:hAnsi="Times New Roman" w:cs="Times New Roman"/>
          <w:b/>
          <w:bCs/>
          <w:sz w:val="20"/>
          <w:szCs w:val="20"/>
        </w:rPr>
      </w:pPr>
      <w:r w:rsidRPr="00260371">
        <w:rPr>
          <w:rFonts w:ascii="Times New Roman" w:hAnsi="Times New Roman" w:cs="Times New Roman"/>
          <w:b/>
          <w:bCs/>
          <w:sz w:val="20"/>
          <w:szCs w:val="20"/>
        </w:rPr>
        <w:t>O</w:t>
      </w:r>
      <w:r w:rsidR="00E575B9" w:rsidRPr="00260371">
        <w:rPr>
          <w:rFonts w:ascii="Times New Roman" w:hAnsi="Times New Roman" w:cs="Times New Roman"/>
          <w:b/>
          <w:bCs/>
          <w:sz w:val="20"/>
          <w:szCs w:val="20"/>
        </w:rPr>
        <w:t>bce</w:t>
      </w:r>
      <w:r w:rsidRPr="00260371">
        <w:rPr>
          <w:rFonts w:ascii="Times New Roman" w:hAnsi="Times New Roman" w:cs="Times New Roman"/>
          <w:b/>
          <w:bCs/>
          <w:sz w:val="20"/>
          <w:szCs w:val="20"/>
        </w:rPr>
        <w:t xml:space="preserve"> Macov</w:t>
      </w:r>
    </w:p>
    <w:p w:rsidR="00BE6D5A" w:rsidRPr="00260371" w:rsidRDefault="00A97BED" w:rsidP="00A97BED">
      <w:pPr>
        <w:rPr>
          <w:rFonts w:ascii="Times New Roman" w:hAnsi="Times New Roman" w:cs="Times New Roman"/>
          <w:b/>
          <w:bCs/>
          <w:sz w:val="20"/>
          <w:szCs w:val="20"/>
        </w:rPr>
      </w:pPr>
      <w:r>
        <w:rPr>
          <w:rFonts w:ascii="Times New Roman" w:hAnsi="Times New Roman" w:cs="Times New Roman"/>
          <w:b/>
          <w:bCs/>
          <w:sz w:val="20"/>
          <w:szCs w:val="20"/>
        </w:rPr>
        <w:t xml:space="preserve">                        </w:t>
      </w:r>
      <w:r w:rsidR="00BE6D5A" w:rsidRPr="00260371">
        <w:rPr>
          <w:rFonts w:ascii="Times New Roman" w:eastAsia="Times New Roman" w:hAnsi="Times New Roman" w:cs="Times New Roman"/>
          <w:b/>
          <w:bCs/>
          <w:sz w:val="20"/>
          <w:szCs w:val="20"/>
        </w:rPr>
        <w:t>o miestnom poplatku za komunálne odpady a drobné stavebné odpady</w:t>
      </w:r>
    </w:p>
    <w:p w:rsidR="00BE6D5A" w:rsidRPr="00260371" w:rsidRDefault="00BE6D5A" w:rsidP="00BE6D5A">
      <w:pPr>
        <w:autoSpaceDE w:val="0"/>
        <w:autoSpaceDN w:val="0"/>
        <w:adjustRightInd w:val="0"/>
        <w:jc w:val="both"/>
        <w:rPr>
          <w:rFonts w:ascii="Times New Roman" w:hAnsi="Times New Roman" w:cs="Times New Roman"/>
          <w:sz w:val="20"/>
          <w:szCs w:val="20"/>
        </w:rPr>
      </w:pPr>
    </w:p>
    <w:p w:rsidR="00A97BED" w:rsidRPr="00A97BED" w:rsidRDefault="00A97BED" w:rsidP="00A97BED">
      <w:pPr>
        <w:pStyle w:val="Bezriadkovania"/>
        <w:rPr>
          <w:rFonts w:ascii="Times New Roman" w:hAnsi="Times New Roman" w:cs="Times New Roman"/>
          <w:sz w:val="20"/>
          <w:szCs w:val="20"/>
        </w:rPr>
      </w:pPr>
      <w:r w:rsidRPr="00A97BED">
        <w:rPr>
          <w:rFonts w:ascii="Times New Roman" w:hAnsi="Times New Roman" w:cs="Times New Roman"/>
          <w:sz w:val="20"/>
          <w:szCs w:val="20"/>
        </w:rPr>
        <w:t>Návrh všeobecne záväzného nariadenia bol v zmysle § 6 ods. 3 a 4 zákona č. 369/1990 Zb. o obecnom zriadení v znení neskorších prepisov:</w:t>
      </w:r>
    </w:p>
    <w:tbl>
      <w:tblPr>
        <w:tblStyle w:val="Mriekatabuky"/>
        <w:tblW w:w="0" w:type="auto"/>
        <w:tblLook w:val="04A0"/>
      </w:tblPr>
      <w:tblGrid>
        <w:gridCol w:w="4606"/>
        <w:gridCol w:w="4606"/>
      </w:tblGrid>
      <w:tr w:rsidR="00A97BED" w:rsidRPr="00A97BED" w:rsidTr="00E66A57">
        <w:tc>
          <w:tcPr>
            <w:tcW w:w="4606" w:type="dxa"/>
          </w:tcPr>
          <w:p w:rsidR="00A97BED" w:rsidRPr="00A97BED" w:rsidRDefault="00A97BED" w:rsidP="00E66A57">
            <w:pPr>
              <w:pStyle w:val="Bezriadkovania"/>
              <w:rPr>
                <w:rFonts w:ascii="Times New Roman" w:hAnsi="Times New Roman" w:cs="Times New Roman"/>
                <w:sz w:val="20"/>
                <w:szCs w:val="20"/>
              </w:rPr>
            </w:pPr>
            <w:r w:rsidRPr="00A97BED">
              <w:rPr>
                <w:rFonts w:ascii="Times New Roman" w:hAnsi="Times New Roman" w:cs="Times New Roman"/>
                <w:sz w:val="20"/>
                <w:szCs w:val="20"/>
              </w:rPr>
              <w:t>Vyvesený na úradnej tabuli obce dňa:</w:t>
            </w:r>
          </w:p>
        </w:tc>
        <w:tc>
          <w:tcPr>
            <w:tcW w:w="4606" w:type="dxa"/>
          </w:tcPr>
          <w:p w:rsidR="00A97BED" w:rsidRPr="00A97BED" w:rsidRDefault="003411D9" w:rsidP="00E66A57">
            <w:pPr>
              <w:pStyle w:val="Bezriadkovania"/>
              <w:rPr>
                <w:rFonts w:ascii="Times New Roman" w:hAnsi="Times New Roman" w:cs="Times New Roman"/>
                <w:sz w:val="20"/>
                <w:szCs w:val="20"/>
              </w:rPr>
            </w:pPr>
            <w:r>
              <w:rPr>
                <w:rFonts w:ascii="Times New Roman" w:hAnsi="Times New Roman" w:cs="Times New Roman"/>
                <w:sz w:val="20"/>
                <w:szCs w:val="20"/>
              </w:rPr>
              <w:t>30.11.2023</w:t>
            </w:r>
          </w:p>
        </w:tc>
      </w:tr>
      <w:tr w:rsidR="00A97BED" w:rsidRPr="00A97BED" w:rsidTr="00E66A57">
        <w:tc>
          <w:tcPr>
            <w:tcW w:w="4606" w:type="dxa"/>
          </w:tcPr>
          <w:p w:rsidR="00A97BED" w:rsidRPr="00A97BED" w:rsidRDefault="00A97BED" w:rsidP="00E66A57">
            <w:pPr>
              <w:pStyle w:val="Bezriadkovania"/>
              <w:rPr>
                <w:rFonts w:ascii="Times New Roman" w:hAnsi="Times New Roman" w:cs="Times New Roman"/>
                <w:sz w:val="20"/>
                <w:szCs w:val="20"/>
              </w:rPr>
            </w:pPr>
            <w:r w:rsidRPr="00A97BED">
              <w:rPr>
                <w:rFonts w:ascii="Times New Roman" w:hAnsi="Times New Roman" w:cs="Times New Roman"/>
                <w:sz w:val="20"/>
                <w:szCs w:val="20"/>
              </w:rPr>
              <w:t>Zverejnený na webovom sídle dňa:</w:t>
            </w:r>
          </w:p>
        </w:tc>
        <w:tc>
          <w:tcPr>
            <w:tcW w:w="4606" w:type="dxa"/>
          </w:tcPr>
          <w:p w:rsidR="00A97BED" w:rsidRPr="00A97BED" w:rsidRDefault="003411D9" w:rsidP="00A97BED">
            <w:pPr>
              <w:pStyle w:val="Bezriadkovania"/>
              <w:rPr>
                <w:rFonts w:ascii="Times New Roman" w:hAnsi="Times New Roman" w:cs="Times New Roman"/>
                <w:sz w:val="20"/>
                <w:szCs w:val="20"/>
              </w:rPr>
            </w:pPr>
            <w:r>
              <w:rPr>
                <w:rFonts w:ascii="Times New Roman" w:hAnsi="Times New Roman" w:cs="Times New Roman"/>
                <w:sz w:val="20"/>
                <w:szCs w:val="20"/>
              </w:rPr>
              <w:t>30.11.2023</w:t>
            </w:r>
          </w:p>
        </w:tc>
      </w:tr>
      <w:tr w:rsidR="00A97BED" w:rsidRPr="00A97BED" w:rsidTr="00E66A57">
        <w:tc>
          <w:tcPr>
            <w:tcW w:w="4606" w:type="dxa"/>
          </w:tcPr>
          <w:p w:rsidR="00A97BED" w:rsidRPr="00A97BED" w:rsidRDefault="00A97BED" w:rsidP="00E66A57">
            <w:pPr>
              <w:pStyle w:val="Bezriadkovania"/>
              <w:rPr>
                <w:rFonts w:ascii="Times New Roman" w:hAnsi="Times New Roman" w:cs="Times New Roman"/>
                <w:sz w:val="20"/>
                <w:szCs w:val="20"/>
              </w:rPr>
            </w:pPr>
            <w:r w:rsidRPr="00A97BED">
              <w:rPr>
                <w:rFonts w:ascii="Times New Roman" w:hAnsi="Times New Roman" w:cs="Times New Roman"/>
                <w:sz w:val="20"/>
                <w:szCs w:val="20"/>
              </w:rPr>
              <w:t>Dátum začatia lehoty pripomienkového konania:</w:t>
            </w:r>
          </w:p>
        </w:tc>
        <w:tc>
          <w:tcPr>
            <w:tcW w:w="4606" w:type="dxa"/>
          </w:tcPr>
          <w:p w:rsidR="00A97BED" w:rsidRPr="00A97BED" w:rsidRDefault="003411D9" w:rsidP="00E66A57">
            <w:pPr>
              <w:pStyle w:val="Bezriadkovania"/>
              <w:rPr>
                <w:rFonts w:ascii="Times New Roman" w:hAnsi="Times New Roman" w:cs="Times New Roman"/>
                <w:sz w:val="20"/>
                <w:szCs w:val="20"/>
              </w:rPr>
            </w:pPr>
            <w:r>
              <w:rPr>
                <w:rFonts w:ascii="Times New Roman" w:hAnsi="Times New Roman" w:cs="Times New Roman"/>
                <w:sz w:val="20"/>
                <w:szCs w:val="20"/>
              </w:rPr>
              <w:t>30.11.2023</w:t>
            </w:r>
          </w:p>
        </w:tc>
      </w:tr>
      <w:tr w:rsidR="00A97BED" w:rsidRPr="00A97BED" w:rsidTr="00E66A57">
        <w:tc>
          <w:tcPr>
            <w:tcW w:w="4606" w:type="dxa"/>
          </w:tcPr>
          <w:p w:rsidR="00A97BED" w:rsidRPr="00A97BED" w:rsidRDefault="00A97BED" w:rsidP="00E66A57">
            <w:pPr>
              <w:pStyle w:val="Bezriadkovania"/>
              <w:rPr>
                <w:rFonts w:ascii="Times New Roman" w:hAnsi="Times New Roman" w:cs="Times New Roman"/>
                <w:sz w:val="20"/>
                <w:szCs w:val="20"/>
              </w:rPr>
            </w:pPr>
            <w:r w:rsidRPr="00A97BED">
              <w:rPr>
                <w:rFonts w:ascii="Times New Roman" w:hAnsi="Times New Roman" w:cs="Times New Roman"/>
                <w:sz w:val="20"/>
                <w:szCs w:val="20"/>
              </w:rPr>
              <w:t>Pripomienky je možné zasielať:</w:t>
            </w:r>
          </w:p>
          <w:p w:rsidR="00A97BED" w:rsidRPr="00A97BED" w:rsidRDefault="00A97BED" w:rsidP="00A97BED">
            <w:pPr>
              <w:pStyle w:val="Bezriadkovania"/>
              <w:numPr>
                <w:ilvl w:val="0"/>
                <w:numId w:val="23"/>
              </w:numPr>
              <w:rPr>
                <w:rFonts w:ascii="Times New Roman" w:hAnsi="Times New Roman" w:cs="Times New Roman"/>
                <w:sz w:val="20"/>
                <w:szCs w:val="20"/>
              </w:rPr>
            </w:pPr>
            <w:r w:rsidRPr="00A97BED">
              <w:rPr>
                <w:rFonts w:ascii="Times New Roman" w:hAnsi="Times New Roman" w:cs="Times New Roman"/>
                <w:sz w:val="20"/>
                <w:szCs w:val="20"/>
              </w:rPr>
              <w:t xml:space="preserve">Písomne na adresu: </w:t>
            </w:r>
          </w:p>
          <w:p w:rsidR="00A97BED" w:rsidRPr="00A97BED" w:rsidRDefault="00A97BED" w:rsidP="00A97BED">
            <w:pPr>
              <w:pStyle w:val="Bezriadkovania"/>
              <w:ind w:left="720"/>
              <w:rPr>
                <w:rFonts w:ascii="Times New Roman" w:hAnsi="Times New Roman" w:cs="Times New Roman"/>
                <w:sz w:val="20"/>
                <w:szCs w:val="20"/>
              </w:rPr>
            </w:pPr>
            <w:r w:rsidRPr="00A97BED">
              <w:rPr>
                <w:rFonts w:ascii="Times New Roman" w:hAnsi="Times New Roman" w:cs="Times New Roman"/>
                <w:sz w:val="20"/>
                <w:szCs w:val="20"/>
              </w:rPr>
              <w:t xml:space="preserve">Obecný úrad </w:t>
            </w:r>
            <w:proofErr w:type="spellStart"/>
            <w:r w:rsidRPr="00A97BED">
              <w:rPr>
                <w:rFonts w:ascii="Times New Roman" w:hAnsi="Times New Roman" w:cs="Times New Roman"/>
                <w:sz w:val="20"/>
                <w:szCs w:val="20"/>
              </w:rPr>
              <w:t>Macvo</w:t>
            </w:r>
            <w:proofErr w:type="spellEnd"/>
            <w:r w:rsidRPr="00A97BED">
              <w:rPr>
                <w:rFonts w:ascii="Times New Roman" w:hAnsi="Times New Roman" w:cs="Times New Roman"/>
                <w:sz w:val="20"/>
                <w:szCs w:val="20"/>
              </w:rPr>
              <w:t xml:space="preserve">, </w:t>
            </w:r>
          </w:p>
          <w:p w:rsidR="00A97BED" w:rsidRPr="00A97BED" w:rsidRDefault="00A97BED" w:rsidP="00E66A57">
            <w:pPr>
              <w:pStyle w:val="Bezriadkovania"/>
              <w:ind w:left="720"/>
              <w:rPr>
                <w:rFonts w:ascii="Times New Roman" w:hAnsi="Times New Roman" w:cs="Times New Roman"/>
                <w:sz w:val="20"/>
                <w:szCs w:val="20"/>
              </w:rPr>
            </w:pPr>
            <w:r w:rsidRPr="00A97BED">
              <w:rPr>
                <w:rFonts w:ascii="Times New Roman" w:hAnsi="Times New Roman" w:cs="Times New Roman"/>
                <w:sz w:val="20"/>
                <w:szCs w:val="20"/>
              </w:rPr>
              <w:t>Macov 42, 930 32 Blatná na Ostrove</w:t>
            </w:r>
          </w:p>
          <w:p w:rsidR="00A97BED" w:rsidRPr="00A97BED" w:rsidRDefault="00A97BED" w:rsidP="00A97BED">
            <w:pPr>
              <w:pStyle w:val="Bezriadkovania"/>
              <w:numPr>
                <w:ilvl w:val="0"/>
                <w:numId w:val="23"/>
              </w:numPr>
              <w:rPr>
                <w:rFonts w:ascii="Times New Roman" w:hAnsi="Times New Roman" w:cs="Times New Roman"/>
                <w:sz w:val="20"/>
                <w:szCs w:val="20"/>
              </w:rPr>
            </w:pPr>
            <w:r w:rsidRPr="00A97BED">
              <w:rPr>
                <w:rFonts w:ascii="Times New Roman" w:hAnsi="Times New Roman" w:cs="Times New Roman"/>
                <w:sz w:val="20"/>
                <w:szCs w:val="20"/>
              </w:rPr>
              <w:t xml:space="preserve">Elektronicky na adresu: </w:t>
            </w:r>
            <w:hyperlink r:id="rId6" w:history="1">
              <w:r w:rsidRPr="00A97BED">
                <w:rPr>
                  <w:rStyle w:val="Hypertextovprepojenie"/>
                  <w:rFonts w:ascii="Times New Roman" w:hAnsi="Times New Roman" w:cs="Times New Roman"/>
                  <w:sz w:val="20"/>
                  <w:szCs w:val="20"/>
                </w:rPr>
                <w:t>ocumacov@gmail.com</w:t>
              </w:r>
            </w:hyperlink>
          </w:p>
          <w:p w:rsidR="00A97BED" w:rsidRPr="00A97BED" w:rsidRDefault="003411D9" w:rsidP="00A97BED">
            <w:pPr>
              <w:pStyle w:val="Bezriadkovania"/>
              <w:numPr>
                <w:ilvl w:val="0"/>
                <w:numId w:val="23"/>
              </w:numPr>
              <w:rPr>
                <w:rFonts w:ascii="Times New Roman" w:hAnsi="Times New Roman" w:cs="Times New Roman"/>
                <w:sz w:val="20"/>
                <w:szCs w:val="20"/>
              </w:rPr>
            </w:pPr>
            <w:r>
              <w:rPr>
                <w:rFonts w:ascii="Times New Roman" w:hAnsi="Times New Roman" w:cs="Times New Roman"/>
                <w:sz w:val="20"/>
                <w:szCs w:val="20"/>
              </w:rPr>
              <w:t xml:space="preserve">Elektronicky </w:t>
            </w:r>
            <w:proofErr w:type="spellStart"/>
            <w:r w:rsidR="00A97BED" w:rsidRPr="00A97BED">
              <w:rPr>
                <w:rFonts w:ascii="Times New Roman" w:hAnsi="Times New Roman" w:cs="Times New Roman"/>
                <w:sz w:val="20"/>
                <w:szCs w:val="20"/>
              </w:rPr>
              <w:t>slovensko</w:t>
            </w:r>
            <w:r>
              <w:rPr>
                <w:rFonts w:ascii="Times New Roman" w:hAnsi="Times New Roman" w:cs="Times New Roman"/>
                <w:sz w:val="20"/>
                <w:szCs w:val="20"/>
              </w:rPr>
              <w:t>.sk</w:t>
            </w:r>
            <w:proofErr w:type="spellEnd"/>
            <w:r w:rsidR="00A97BED" w:rsidRPr="00A97BED">
              <w:rPr>
                <w:rFonts w:ascii="Times New Roman" w:hAnsi="Times New Roman" w:cs="Times New Roman"/>
                <w:sz w:val="20"/>
                <w:szCs w:val="20"/>
              </w:rPr>
              <w:t>: Obec Macov</w:t>
            </w:r>
          </w:p>
        </w:tc>
        <w:tc>
          <w:tcPr>
            <w:tcW w:w="4606" w:type="dxa"/>
          </w:tcPr>
          <w:p w:rsidR="00A97BED" w:rsidRPr="00A97BED" w:rsidRDefault="00A97BED" w:rsidP="00E66A57">
            <w:pPr>
              <w:pStyle w:val="Bezriadkovania"/>
              <w:rPr>
                <w:rFonts w:ascii="Times New Roman" w:hAnsi="Times New Roman" w:cs="Times New Roman"/>
                <w:sz w:val="20"/>
                <w:szCs w:val="20"/>
              </w:rPr>
            </w:pPr>
          </w:p>
        </w:tc>
      </w:tr>
      <w:tr w:rsidR="00A97BED" w:rsidRPr="00A97BED" w:rsidTr="00E66A57">
        <w:tc>
          <w:tcPr>
            <w:tcW w:w="4606" w:type="dxa"/>
          </w:tcPr>
          <w:p w:rsidR="00A97BED" w:rsidRPr="00A97BED" w:rsidRDefault="00A97BED" w:rsidP="00E66A57">
            <w:pPr>
              <w:pStyle w:val="Bezriadkovania"/>
              <w:rPr>
                <w:rFonts w:ascii="Times New Roman" w:hAnsi="Times New Roman" w:cs="Times New Roman"/>
                <w:sz w:val="20"/>
                <w:szCs w:val="20"/>
              </w:rPr>
            </w:pPr>
            <w:r w:rsidRPr="00A97BED">
              <w:rPr>
                <w:rFonts w:ascii="Times New Roman" w:hAnsi="Times New Roman" w:cs="Times New Roman"/>
                <w:sz w:val="20"/>
                <w:szCs w:val="20"/>
              </w:rPr>
              <w:t>Dátum ukončenia lehoty pripomienkového konania:</w:t>
            </w:r>
          </w:p>
        </w:tc>
        <w:tc>
          <w:tcPr>
            <w:tcW w:w="4606" w:type="dxa"/>
          </w:tcPr>
          <w:p w:rsidR="00A97BED" w:rsidRPr="00A97BED" w:rsidRDefault="003411D9" w:rsidP="00E66A57">
            <w:pPr>
              <w:pStyle w:val="Bezriadkovania"/>
              <w:rPr>
                <w:rFonts w:ascii="Times New Roman" w:hAnsi="Times New Roman" w:cs="Times New Roman"/>
                <w:sz w:val="20"/>
                <w:szCs w:val="20"/>
              </w:rPr>
            </w:pPr>
            <w:r>
              <w:rPr>
                <w:rFonts w:ascii="Times New Roman" w:hAnsi="Times New Roman" w:cs="Times New Roman"/>
                <w:sz w:val="20"/>
                <w:szCs w:val="20"/>
              </w:rPr>
              <w:t>14.12.2023</w:t>
            </w:r>
          </w:p>
        </w:tc>
      </w:tr>
      <w:tr w:rsidR="00A97BED" w:rsidRPr="00A97BED" w:rsidTr="00E66A57">
        <w:tc>
          <w:tcPr>
            <w:tcW w:w="4606" w:type="dxa"/>
          </w:tcPr>
          <w:p w:rsidR="00A97BED" w:rsidRPr="00A97BED" w:rsidRDefault="00A97BED" w:rsidP="00E66A57">
            <w:pPr>
              <w:pStyle w:val="Bezriadkovania"/>
              <w:rPr>
                <w:rFonts w:ascii="Times New Roman" w:hAnsi="Times New Roman" w:cs="Times New Roman"/>
                <w:sz w:val="20"/>
                <w:szCs w:val="20"/>
              </w:rPr>
            </w:pPr>
            <w:r w:rsidRPr="00A97BED">
              <w:rPr>
                <w:rFonts w:ascii="Times New Roman" w:hAnsi="Times New Roman" w:cs="Times New Roman"/>
                <w:sz w:val="20"/>
                <w:szCs w:val="20"/>
              </w:rPr>
              <w:t>Zvesený z úradnej tabule obce dňa:</w:t>
            </w:r>
          </w:p>
        </w:tc>
        <w:tc>
          <w:tcPr>
            <w:tcW w:w="4606" w:type="dxa"/>
          </w:tcPr>
          <w:p w:rsidR="00A97BED" w:rsidRPr="00A97BED" w:rsidRDefault="00A97BED" w:rsidP="00E66A57">
            <w:pPr>
              <w:pStyle w:val="Bezriadkovania"/>
              <w:rPr>
                <w:rFonts w:ascii="Times New Roman" w:hAnsi="Times New Roman" w:cs="Times New Roman"/>
                <w:sz w:val="20"/>
                <w:szCs w:val="20"/>
              </w:rPr>
            </w:pPr>
          </w:p>
        </w:tc>
      </w:tr>
    </w:tbl>
    <w:p w:rsidR="00A97BED" w:rsidRPr="00A97BED" w:rsidRDefault="00A97BED" w:rsidP="00A97BED">
      <w:pPr>
        <w:pStyle w:val="Bezriadkovania"/>
        <w:rPr>
          <w:rFonts w:ascii="Times New Roman" w:hAnsi="Times New Roman" w:cs="Times New Roman"/>
          <w:sz w:val="20"/>
          <w:szCs w:val="20"/>
        </w:rPr>
      </w:pPr>
    </w:p>
    <w:p w:rsidR="00A97BED" w:rsidRPr="00A97BED" w:rsidRDefault="00A97BED" w:rsidP="00A97BED">
      <w:pPr>
        <w:pStyle w:val="Bezriadkovania"/>
        <w:rPr>
          <w:rFonts w:ascii="Times New Roman" w:hAnsi="Times New Roman" w:cs="Times New Roman"/>
          <w:sz w:val="20"/>
          <w:szCs w:val="20"/>
        </w:rPr>
      </w:pPr>
    </w:p>
    <w:p w:rsidR="00A97BED" w:rsidRPr="00A97BED" w:rsidRDefault="00A97BED" w:rsidP="00A97BED">
      <w:pPr>
        <w:pStyle w:val="Bezriadkovania"/>
        <w:rPr>
          <w:rFonts w:ascii="Times New Roman" w:hAnsi="Times New Roman" w:cs="Times New Roman"/>
          <w:sz w:val="20"/>
          <w:szCs w:val="20"/>
        </w:rPr>
      </w:pPr>
      <w:r w:rsidRPr="00A97BED">
        <w:rPr>
          <w:rFonts w:ascii="Times New Roman" w:hAnsi="Times New Roman" w:cs="Times New Roman"/>
          <w:sz w:val="20"/>
          <w:szCs w:val="20"/>
        </w:rPr>
        <w:t>Schválené všeobecne záväzné nariadenia:</w:t>
      </w:r>
    </w:p>
    <w:tbl>
      <w:tblPr>
        <w:tblStyle w:val="Mriekatabuky"/>
        <w:tblW w:w="0" w:type="auto"/>
        <w:tblLook w:val="04A0"/>
      </w:tblPr>
      <w:tblGrid>
        <w:gridCol w:w="4606"/>
        <w:gridCol w:w="4606"/>
      </w:tblGrid>
      <w:tr w:rsidR="00A97BED" w:rsidRPr="00A97BED" w:rsidTr="00E66A57">
        <w:tc>
          <w:tcPr>
            <w:tcW w:w="4606" w:type="dxa"/>
          </w:tcPr>
          <w:p w:rsidR="00A97BED" w:rsidRPr="00A97BED" w:rsidRDefault="00A97BED" w:rsidP="00E66A57">
            <w:pPr>
              <w:pStyle w:val="Bezriadkovania"/>
              <w:rPr>
                <w:rFonts w:ascii="Times New Roman" w:hAnsi="Times New Roman" w:cs="Times New Roman"/>
                <w:sz w:val="20"/>
                <w:szCs w:val="20"/>
              </w:rPr>
            </w:pPr>
            <w:r w:rsidRPr="00A97BED">
              <w:rPr>
                <w:rFonts w:ascii="Times New Roman" w:hAnsi="Times New Roman" w:cs="Times New Roman"/>
                <w:sz w:val="20"/>
                <w:szCs w:val="20"/>
              </w:rPr>
              <w:t>Na rokovaní obecného zastupiteľstva dňa:</w:t>
            </w:r>
          </w:p>
        </w:tc>
        <w:tc>
          <w:tcPr>
            <w:tcW w:w="4606" w:type="dxa"/>
          </w:tcPr>
          <w:p w:rsidR="00A97BED" w:rsidRPr="00A97BED" w:rsidRDefault="00A97BED" w:rsidP="00E66A57">
            <w:pPr>
              <w:pStyle w:val="Bezriadkovania"/>
              <w:rPr>
                <w:rFonts w:ascii="Times New Roman" w:hAnsi="Times New Roman" w:cs="Times New Roman"/>
                <w:sz w:val="20"/>
                <w:szCs w:val="20"/>
              </w:rPr>
            </w:pPr>
          </w:p>
        </w:tc>
      </w:tr>
      <w:tr w:rsidR="00A97BED" w:rsidRPr="00A97BED" w:rsidTr="00E66A57">
        <w:tc>
          <w:tcPr>
            <w:tcW w:w="4606" w:type="dxa"/>
          </w:tcPr>
          <w:p w:rsidR="00A97BED" w:rsidRPr="00A97BED" w:rsidRDefault="00A97BED" w:rsidP="00E66A57">
            <w:pPr>
              <w:pStyle w:val="Bezriadkovania"/>
              <w:rPr>
                <w:rFonts w:ascii="Times New Roman" w:hAnsi="Times New Roman" w:cs="Times New Roman"/>
                <w:sz w:val="20"/>
                <w:szCs w:val="20"/>
              </w:rPr>
            </w:pPr>
            <w:r w:rsidRPr="00A97BED">
              <w:rPr>
                <w:rFonts w:ascii="Times New Roman" w:hAnsi="Times New Roman" w:cs="Times New Roman"/>
                <w:sz w:val="20"/>
                <w:szCs w:val="20"/>
              </w:rPr>
              <w:t>Uznesením č.:</w:t>
            </w:r>
          </w:p>
        </w:tc>
        <w:tc>
          <w:tcPr>
            <w:tcW w:w="4606" w:type="dxa"/>
          </w:tcPr>
          <w:p w:rsidR="00A97BED" w:rsidRPr="00A97BED" w:rsidRDefault="00A97BED" w:rsidP="00E66A57">
            <w:pPr>
              <w:pStyle w:val="Bezriadkovania"/>
              <w:rPr>
                <w:rFonts w:ascii="Times New Roman" w:hAnsi="Times New Roman" w:cs="Times New Roman"/>
                <w:sz w:val="20"/>
                <w:szCs w:val="20"/>
              </w:rPr>
            </w:pPr>
          </w:p>
        </w:tc>
      </w:tr>
      <w:tr w:rsidR="00A97BED" w:rsidRPr="00A97BED" w:rsidTr="00E66A57">
        <w:tc>
          <w:tcPr>
            <w:tcW w:w="4606" w:type="dxa"/>
          </w:tcPr>
          <w:p w:rsidR="00A97BED" w:rsidRPr="00A97BED" w:rsidRDefault="00A97BED" w:rsidP="00E66A57">
            <w:pPr>
              <w:pStyle w:val="Bezriadkovania"/>
              <w:rPr>
                <w:rFonts w:ascii="Times New Roman" w:hAnsi="Times New Roman" w:cs="Times New Roman"/>
                <w:sz w:val="20"/>
                <w:szCs w:val="20"/>
              </w:rPr>
            </w:pPr>
            <w:r w:rsidRPr="00A97BED">
              <w:rPr>
                <w:rFonts w:ascii="Times New Roman" w:hAnsi="Times New Roman" w:cs="Times New Roman"/>
                <w:sz w:val="20"/>
                <w:szCs w:val="20"/>
              </w:rPr>
              <w:t>VZN nadobúda účinnosť dňom:</w:t>
            </w:r>
          </w:p>
        </w:tc>
        <w:tc>
          <w:tcPr>
            <w:tcW w:w="4606" w:type="dxa"/>
          </w:tcPr>
          <w:p w:rsidR="00A97BED" w:rsidRPr="00A97BED" w:rsidRDefault="00A97BED" w:rsidP="00E66A57">
            <w:pPr>
              <w:pStyle w:val="Bezriadkovania"/>
              <w:rPr>
                <w:rFonts w:ascii="Times New Roman" w:hAnsi="Times New Roman" w:cs="Times New Roman"/>
                <w:sz w:val="20"/>
                <w:szCs w:val="20"/>
              </w:rPr>
            </w:pPr>
          </w:p>
        </w:tc>
      </w:tr>
      <w:tr w:rsidR="00A97BED" w:rsidRPr="00A97BED" w:rsidTr="00E66A57">
        <w:tc>
          <w:tcPr>
            <w:tcW w:w="4606" w:type="dxa"/>
          </w:tcPr>
          <w:p w:rsidR="00A97BED" w:rsidRPr="00A97BED" w:rsidRDefault="00A97BED" w:rsidP="00E66A57">
            <w:pPr>
              <w:pStyle w:val="Bezriadkovania"/>
              <w:rPr>
                <w:rFonts w:ascii="Times New Roman" w:hAnsi="Times New Roman" w:cs="Times New Roman"/>
                <w:sz w:val="20"/>
                <w:szCs w:val="20"/>
              </w:rPr>
            </w:pPr>
            <w:r w:rsidRPr="00A97BED">
              <w:rPr>
                <w:rFonts w:ascii="Times New Roman" w:hAnsi="Times New Roman" w:cs="Times New Roman"/>
                <w:sz w:val="20"/>
                <w:szCs w:val="20"/>
              </w:rPr>
              <w:t>Zverejnené na webovom sídle dňa:</w:t>
            </w:r>
          </w:p>
        </w:tc>
        <w:tc>
          <w:tcPr>
            <w:tcW w:w="4606" w:type="dxa"/>
          </w:tcPr>
          <w:p w:rsidR="00A97BED" w:rsidRPr="00A97BED" w:rsidRDefault="00A97BED" w:rsidP="00E66A57">
            <w:pPr>
              <w:pStyle w:val="Bezriadkovania"/>
              <w:rPr>
                <w:rFonts w:ascii="Times New Roman" w:hAnsi="Times New Roman" w:cs="Times New Roman"/>
                <w:sz w:val="20"/>
                <w:szCs w:val="20"/>
              </w:rPr>
            </w:pPr>
          </w:p>
        </w:tc>
      </w:tr>
      <w:tr w:rsidR="00A97BED" w:rsidRPr="00A97BED" w:rsidTr="00E66A57">
        <w:tc>
          <w:tcPr>
            <w:tcW w:w="4606" w:type="dxa"/>
          </w:tcPr>
          <w:p w:rsidR="00A97BED" w:rsidRPr="00A97BED" w:rsidRDefault="00A97BED" w:rsidP="00E66A57">
            <w:pPr>
              <w:pStyle w:val="Bezriadkovania"/>
              <w:rPr>
                <w:rFonts w:ascii="Times New Roman" w:hAnsi="Times New Roman" w:cs="Times New Roman"/>
                <w:sz w:val="20"/>
                <w:szCs w:val="20"/>
              </w:rPr>
            </w:pPr>
            <w:r w:rsidRPr="00A97BED">
              <w:rPr>
                <w:rFonts w:ascii="Times New Roman" w:hAnsi="Times New Roman" w:cs="Times New Roman"/>
                <w:sz w:val="20"/>
                <w:szCs w:val="20"/>
              </w:rPr>
              <w:t>Vyvesené na úradnej tabuli obce dňa:</w:t>
            </w:r>
          </w:p>
        </w:tc>
        <w:tc>
          <w:tcPr>
            <w:tcW w:w="4606" w:type="dxa"/>
          </w:tcPr>
          <w:p w:rsidR="00A97BED" w:rsidRPr="00A97BED" w:rsidRDefault="00A97BED" w:rsidP="00E66A57">
            <w:pPr>
              <w:pStyle w:val="Bezriadkovania"/>
              <w:rPr>
                <w:rFonts w:ascii="Times New Roman" w:hAnsi="Times New Roman" w:cs="Times New Roman"/>
                <w:sz w:val="20"/>
                <w:szCs w:val="20"/>
              </w:rPr>
            </w:pPr>
          </w:p>
        </w:tc>
      </w:tr>
      <w:tr w:rsidR="00A97BED" w:rsidRPr="00A97BED" w:rsidTr="00E66A57">
        <w:tc>
          <w:tcPr>
            <w:tcW w:w="4606" w:type="dxa"/>
          </w:tcPr>
          <w:p w:rsidR="00A97BED" w:rsidRPr="00A97BED" w:rsidRDefault="00A97BED" w:rsidP="00E66A57">
            <w:pPr>
              <w:pStyle w:val="Bezriadkovania"/>
              <w:rPr>
                <w:rFonts w:ascii="Times New Roman" w:hAnsi="Times New Roman" w:cs="Times New Roman"/>
                <w:sz w:val="20"/>
                <w:szCs w:val="20"/>
              </w:rPr>
            </w:pPr>
            <w:r w:rsidRPr="00A97BED">
              <w:rPr>
                <w:rFonts w:ascii="Times New Roman" w:hAnsi="Times New Roman" w:cs="Times New Roman"/>
                <w:sz w:val="20"/>
                <w:szCs w:val="20"/>
              </w:rPr>
              <w:t>Zvesené z úradnej tabule obce dňa:</w:t>
            </w:r>
          </w:p>
        </w:tc>
        <w:tc>
          <w:tcPr>
            <w:tcW w:w="4606" w:type="dxa"/>
          </w:tcPr>
          <w:p w:rsidR="00A97BED" w:rsidRPr="00A97BED" w:rsidRDefault="00A97BED" w:rsidP="00E66A57">
            <w:pPr>
              <w:pStyle w:val="Bezriadkovania"/>
              <w:rPr>
                <w:rFonts w:ascii="Times New Roman" w:hAnsi="Times New Roman" w:cs="Times New Roman"/>
                <w:sz w:val="20"/>
                <w:szCs w:val="20"/>
              </w:rPr>
            </w:pPr>
          </w:p>
        </w:tc>
      </w:tr>
    </w:tbl>
    <w:p w:rsidR="00BE6D5A" w:rsidRPr="00A97BED" w:rsidRDefault="00BE6D5A" w:rsidP="00BE6D5A">
      <w:pPr>
        <w:autoSpaceDE w:val="0"/>
        <w:autoSpaceDN w:val="0"/>
        <w:adjustRightInd w:val="0"/>
        <w:jc w:val="both"/>
        <w:rPr>
          <w:rFonts w:ascii="Times New Roman" w:hAnsi="Times New Roman" w:cs="Times New Roman"/>
          <w:sz w:val="20"/>
          <w:szCs w:val="20"/>
        </w:rPr>
      </w:pPr>
    </w:p>
    <w:p w:rsidR="00A97BED" w:rsidRPr="00A97BED" w:rsidRDefault="00A97BED" w:rsidP="00BE6D5A">
      <w:pPr>
        <w:autoSpaceDE w:val="0"/>
        <w:autoSpaceDN w:val="0"/>
        <w:adjustRightInd w:val="0"/>
        <w:jc w:val="both"/>
        <w:rPr>
          <w:rFonts w:ascii="Times New Roman" w:hAnsi="Times New Roman" w:cs="Times New Roman"/>
          <w:sz w:val="20"/>
          <w:szCs w:val="20"/>
        </w:rPr>
      </w:pPr>
    </w:p>
    <w:p w:rsidR="00A97BED" w:rsidRDefault="00A97BED" w:rsidP="00BE6D5A">
      <w:pPr>
        <w:autoSpaceDE w:val="0"/>
        <w:autoSpaceDN w:val="0"/>
        <w:adjustRightInd w:val="0"/>
        <w:jc w:val="both"/>
        <w:rPr>
          <w:rFonts w:ascii="Times New Roman" w:hAnsi="Times New Roman" w:cs="Times New Roman"/>
          <w:sz w:val="20"/>
          <w:szCs w:val="20"/>
        </w:rPr>
      </w:pPr>
    </w:p>
    <w:p w:rsidR="00A97BED" w:rsidRDefault="00A97BED" w:rsidP="00BE6D5A">
      <w:pPr>
        <w:autoSpaceDE w:val="0"/>
        <w:autoSpaceDN w:val="0"/>
        <w:adjustRightInd w:val="0"/>
        <w:jc w:val="both"/>
        <w:rPr>
          <w:rFonts w:ascii="Times New Roman" w:hAnsi="Times New Roman" w:cs="Times New Roman"/>
          <w:sz w:val="20"/>
          <w:szCs w:val="20"/>
        </w:rPr>
      </w:pPr>
    </w:p>
    <w:p w:rsidR="00A97BED" w:rsidRDefault="00A97BED" w:rsidP="00BE6D5A">
      <w:pPr>
        <w:autoSpaceDE w:val="0"/>
        <w:autoSpaceDN w:val="0"/>
        <w:adjustRightInd w:val="0"/>
        <w:jc w:val="both"/>
        <w:rPr>
          <w:rFonts w:ascii="Times New Roman" w:hAnsi="Times New Roman" w:cs="Times New Roman"/>
          <w:sz w:val="20"/>
          <w:szCs w:val="20"/>
        </w:rPr>
      </w:pPr>
    </w:p>
    <w:p w:rsidR="00A97BED" w:rsidRDefault="00A97BED" w:rsidP="00BE6D5A">
      <w:pPr>
        <w:autoSpaceDE w:val="0"/>
        <w:autoSpaceDN w:val="0"/>
        <w:adjustRightInd w:val="0"/>
        <w:jc w:val="both"/>
        <w:rPr>
          <w:rFonts w:ascii="Times New Roman" w:hAnsi="Times New Roman" w:cs="Times New Roman"/>
          <w:sz w:val="20"/>
          <w:szCs w:val="20"/>
        </w:rPr>
      </w:pPr>
    </w:p>
    <w:p w:rsidR="00A97BED" w:rsidRDefault="00A97BED" w:rsidP="00BE6D5A">
      <w:pPr>
        <w:autoSpaceDE w:val="0"/>
        <w:autoSpaceDN w:val="0"/>
        <w:adjustRightInd w:val="0"/>
        <w:jc w:val="both"/>
        <w:rPr>
          <w:rFonts w:ascii="Times New Roman" w:hAnsi="Times New Roman" w:cs="Times New Roman"/>
          <w:sz w:val="20"/>
          <w:szCs w:val="20"/>
        </w:rPr>
      </w:pPr>
    </w:p>
    <w:p w:rsidR="00A97BED" w:rsidRDefault="00A97BED" w:rsidP="00BE6D5A">
      <w:pPr>
        <w:autoSpaceDE w:val="0"/>
        <w:autoSpaceDN w:val="0"/>
        <w:adjustRightInd w:val="0"/>
        <w:jc w:val="both"/>
        <w:rPr>
          <w:rFonts w:ascii="Times New Roman" w:hAnsi="Times New Roman" w:cs="Times New Roman"/>
          <w:sz w:val="20"/>
          <w:szCs w:val="20"/>
        </w:rPr>
      </w:pPr>
    </w:p>
    <w:p w:rsidR="00A97BED" w:rsidRDefault="00A97BED" w:rsidP="00BE6D5A">
      <w:pPr>
        <w:autoSpaceDE w:val="0"/>
        <w:autoSpaceDN w:val="0"/>
        <w:adjustRightInd w:val="0"/>
        <w:jc w:val="both"/>
        <w:rPr>
          <w:rFonts w:ascii="Times New Roman" w:hAnsi="Times New Roman" w:cs="Times New Roman"/>
          <w:sz w:val="20"/>
          <w:szCs w:val="20"/>
        </w:rPr>
      </w:pPr>
    </w:p>
    <w:p w:rsidR="00A97BED" w:rsidRDefault="00A97BED" w:rsidP="00BE6D5A">
      <w:pPr>
        <w:autoSpaceDE w:val="0"/>
        <w:autoSpaceDN w:val="0"/>
        <w:adjustRightInd w:val="0"/>
        <w:jc w:val="both"/>
        <w:rPr>
          <w:rFonts w:ascii="Times New Roman" w:hAnsi="Times New Roman" w:cs="Times New Roman"/>
          <w:sz w:val="20"/>
          <w:szCs w:val="20"/>
        </w:rPr>
      </w:pPr>
    </w:p>
    <w:p w:rsidR="00A97BED" w:rsidRDefault="00A97BED" w:rsidP="00BE6D5A">
      <w:pPr>
        <w:autoSpaceDE w:val="0"/>
        <w:autoSpaceDN w:val="0"/>
        <w:adjustRightInd w:val="0"/>
        <w:jc w:val="both"/>
        <w:rPr>
          <w:rFonts w:ascii="Times New Roman" w:hAnsi="Times New Roman" w:cs="Times New Roman"/>
          <w:sz w:val="20"/>
          <w:szCs w:val="20"/>
        </w:rPr>
      </w:pPr>
    </w:p>
    <w:p w:rsidR="00A97BED" w:rsidRDefault="00A97BED" w:rsidP="00BE6D5A">
      <w:pPr>
        <w:autoSpaceDE w:val="0"/>
        <w:autoSpaceDN w:val="0"/>
        <w:adjustRightInd w:val="0"/>
        <w:jc w:val="both"/>
        <w:rPr>
          <w:rFonts w:ascii="Times New Roman" w:hAnsi="Times New Roman" w:cs="Times New Roman"/>
          <w:sz w:val="20"/>
          <w:szCs w:val="20"/>
        </w:rPr>
      </w:pPr>
      <w:bookmarkStart w:id="0" w:name="_GoBack"/>
      <w:bookmarkEnd w:id="0"/>
    </w:p>
    <w:p w:rsidR="00A97BED" w:rsidRDefault="00A97BED" w:rsidP="00BE6D5A">
      <w:pPr>
        <w:autoSpaceDE w:val="0"/>
        <w:autoSpaceDN w:val="0"/>
        <w:adjustRightInd w:val="0"/>
        <w:jc w:val="both"/>
        <w:rPr>
          <w:rFonts w:ascii="Times New Roman" w:hAnsi="Times New Roman" w:cs="Times New Roman"/>
          <w:sz w:val="20"/>
          <w:szCs w:val="20"/>
        </w:rPr>
      </w:pPr>
    </w:p>
    <w:p w:rsidR="00A97BED" w:rsidRPr="00260371" w:rsidRDefault="00A97BED" w:rsidP="00A97BED">
      <w:pPr>
        <w:jc w:val="center"/>
        <w:outlineLvl w:val="0"/>
        <w:rPr>
          <w:rFonts w:ascii="Times New Roman" w:hAnsi="Times New Roman" w:cs="Times New Roman"/>
          <w:b/>
          <w:bCs/>
          <w:sz w:val="20"/>
          <w:szCs w:val="20"/>
        </w:rPr>
      </w:pPr>
      <w:r w:rsidRPr="00260371">
        <w:rPr>
          <w:rFonts w:ascii="Times New Roman" w:hAnsi="Times New Roman" w:cs="Times New Roman"/>
          <w:b/>
          <w:bCs/>
          <w:sz w:val="20"/>
          <w:szCs w:val="20"/>
        </w:rPr>
        <w:lastRenderedPageBreak/>
        <w:t>NÁVRH</w:t>
      </w:r>
    </w:p>
    <w:p w:rsidR="00A97BED" w:rsidRPr="00260371" w:rsidRDefault="00A97BED" w:rsidP="00A97BED">
      <w:pPr>
        <w:autoSpaceDE w:val="0"/>
        <w:autoSpaceDN w:val="0"/>
        <w:adjustRightInd w:val="0"/>
        <w:jc w:val="both"/>
        <w:rPr>
          <w:rFonts w:ascii="Times New Roman" w:hAnsi="Times New Roman" w:cs="Times New Roman"/>
          <w:b/>
          <w:bCs/>
          <w:sz w:val="20"/>
          <w:szCs w:val="20"/>
        </w:rPr>
      </w:pPr>
      <w:r w:rsidRPr="00260371">
        <w:rPr>
          <w:rFonts w:ascii="Times New Roman" w:hAnsi="Times New Roman" w:cs="Times New Roman"/>
          <w:sz w:val="20"/>
          <w:szCs w:val="20"/>
        </w:rPr>
        <w:t xml:space="preserve">Obecné zastupiteľstvo obce Macov na základe originálneho výkonu samosprávy podľa § 6 ods. 1 zákona č. 369/1990 Zb. o obecnom zriadení v znení neskorších predpisov v spojení s ustanovením podľa § 83 zákona NR SR č. </w:t>
      </w:r>
      <w:r w:rsidRPr="00260371">
        <w:rPr>
          <w:rFonts w:ascii="Times New Roman" w:eastAsia="Times New Roman" w:hAnsi="Times New Roman" w:cs="Times New Roman"/>
          <w:sz w:val="20"/>
          <w:szCs w:val="20"/>
        </w:rPr>
        <w:t xml:space="preserve">582/2004 Z. z. o miestnych daniach a miestnom poplatku za komunálne odpady a drobné stavebné odpady v znení neskorších predpisov </w:t>
      </w:r>
      <w:r w:rsidRPr="00260371">
        <w:rPr>
          <w:rFonts w:ascii="Times New Roman" w:hAnsi="Times New Roman" w:cs="Times New Roman"/>
          <w:sz w:val="20"/>
          <w:szCs w:val="20"/>
        </w:rPr>
        <w:t xml:space="preserve">vydáva toto všeobecne záväzné nariadenie (ďalej len „VZN“). </w:t>
      </w:r>
    </w:p>
    <w:p w:rsidR="00A97BED" w:rsidRPr="00260371" w:rsidRDefault="00A97BED" w:rsidP="00A97BED">
      <w:pPr>
        <w:jc w:val="center"/>
        <w:rPr>
          <w:rFonts w:ascii="Times New Roman" w:hAnsi="Times New Roman" w:cs="Times New Roman"/>
          <w:b/>
          <w:bCs/>
          <w:sz w:val="20"/>
          <w:szCs w:val="20"/>
        </w:rPr>
      </w:pPr>
    </w:p>
    <w:p w:rsidR="00A97BED" w:rsidRPr="00260371" w:rsidRDefault="00A97BED" w:rsidP="00A97BED">
      <w:pPr>
        <w:spacing w:after="0" w:line="240" w:lineRule="auto"/>
        <w:jc w:val="center"/>
        <w:outlineLvl w:val="0"/>
        <w:rPr>
          <w:rFonts w:ascii="Times New Roman" w:hAnsi="Times New Roman" w:cs="Times New Roman"/>
          <w:b/>
          <w:bCs/>
          <w:sz w:val="20"/>
          <w:szCs w:val="20"/>
        </w:rPr>
      </w:pPr>
      <w:r w:rsidRPr="00260371">
        <w:rPr>
          <w:rFonts w:ascii="Times New Roman" w:hAnsi="Times New Roman" w:cs="Times New Roman"/>
          <w:b/>
          <w:bCs/>
          <w:sz w:val="20"/>
          <w:szCs w:val="20"/>
        </w:rPr>
        <w:t xml:space="preserve">Všeobecne záväzné nariadenie č. </w:t>
      </w:r>
      <w:r w:rsidR="00B801FE">
        <w:rPr>
          <w:rFonts w:ascii="Times New Roman" w:hAnsi="Times New Roman" w:cs="Times New Roman"/>
          <w:b/>
          <w:bCs/>
          <w:sz w:val="20"/>
          <w:szCs w:val="20"/>
        </w:rPr>
        <w:t>.......</w:t>
      </w:r>
      <w:r w:rsidRPr="00260371">
        <w:rPr>
          <w:rFonts w:ascii="Times New Roman" w:hAnsi="Times New Roman" w:cs="Times New Roman"/>
          <w:b/>
          <w:bCs/>
          <w:sz w:val="20"/>
          <w:szCs w:val="20"/>
        </w:rPr>
        <w:t xml:space="preserve"> /2023</w:t>
      </w:r>
    </w:p>
    <w:p w:rsidR="00A97BED" w:rsidRPr="00260371" w:rsidRDefault="00A97BED" w:rsidP="00A97BED">
      <w:pPr>
        <w:spacing w:after="0" w:line="240" w:lineRule="auto"/>
        <w:jc w:val="center"/>
        <w:outlineLvl w:val="0"/>
        <w:rPr>
          <w:rFonts w:ascii="Times New Roman" w:hAnsi="Times New Roman" w:cs="Times New Roman"/>
          <w:b/>
          <w:bCs/>
          <w:sz w:val="20"/>
          <w:szCs w:val="20"/>
        </w:rPr>
      </w:pPr>
      <w:r w:rsidRPr="00260371">
        <w:rPr>
          <w:rFonts w:ascii="Times New Roman" w:hAnsi="Times New Roman" w:cs="Times New Roman"/>
          <w:b/>
          <w:bCs/>
          <w:sz w:val="20"/>
          <w:szCs w:val="20"/>
        </w:rPr>
        <w:t>Obce Macov</w:t>
      </w:r>
    </w:p>
    <w:p w:rsidR="00A97BED" w:rsidRDefault="00A97BED" w:rsidP="00A97BED">
      <w:pPr>
        <w:rPr>
          <w:rFonts w:ascii="Times New Roman" w:hAnsi="Times New Roman" w:cs="Times New Roman"/>
          <w:b/>
          <w:bCs/>
          <w:sz w:val="20"/>
          <w:szCs w:val="20"/>
        </w:rPr>
      </w:pPr>
      <w:r>
        <w:rPr>
          <w:rFonts w:ascii="Times New Roman" w:hAnsi="Times New Roman" w:cs="Times New Roman"/>
          <w:b/>
          <w:bCs/>
          <w:sz w:val="20"/>
          <w:szCs w:val="20"/>
        </w:rPr>
        <w:t xml:space="preserve">                        </w:t>
      </w:r>
      <w:r w:rsidRPr="00260371">
        <w:rPr>
          <w:rFonts w:ascii="Times New Roman" w:eastAsia="Times New Roman" w:hAnsi="Times New Roman" w:cs="Times New Roman"/>
          <w:b/>
          <w:bCs/>
          <w:sz w:val="20"/>
          <w:szCs w:val="20"/>
        </w:rPr>
        <w:t>o miestnom poplatku za komunálne odpady a drobné stavebné odpady</w:t>
      </w:r>
    </w:p>
    <w:p w:rsidR="00A97BED" w:rsidRPr="00A97BED" w:rsidRDefault="00A97BED" w:rsidP="00A97BED">
      <w:pPr>
        <w:rPr>
          <w:rFonts w:ascii="Times New Roman" w:hAnsi="Times New Roman" w:cs="Times New Roman"/>
          <w:b/>
          <w:bCs/>
          <w:sz w:val="20"/>
          <w:szCs w:val="20"/>
        </w:rPr>
      </w:pPr>
    </w:p>
    <w:p w:rsidR="00BE6D5A" w:rsidRPr="00260371" w:rsidRDefault="00BE6D5A" w:rsidP="00C433AE">
      <w:pPr>
        <w:spacing w:after="0" w:line="240" w:lineRule="auto"/>
        <w:rPr>
          <w:rFonts w:ascii="Times New Roman" w:eastAsia="Times New Roman" w:hAnsi="Times New Roman" w:cs="Times New Roman"/>
          <w:sz w:val="20"/>
          <w:szCs w:val="20"/>
          <w:lang w:eastAsia="sk-SK"/>
        </w:rPr>
      </w:pPr>
    </w:p>
    <w:p w:rsidR="00C433AE" w:rsidRPr="00260371" w:rsidRDefault="00C433AE" w:rsidP="00C433AE">
      <w:pPr>
        <w:spacing w:after="0" w:line="240" w:lineRule="auto"/>
        <w:jc w:val="center"/>
        <w:rPr>
          <w:rFonts w:ascii="Times New Roman" w:eastAsia="Times New Roman" w:hAnsi="Times New Roman" w:cs="Times New Roman"/>
          <w:b/>
          <w:bCs/>
          <w:sz w:val="20"/>
          <w:szCs w:val="20"/>
          <w:lang w:eastAsia="sk-SK"/>
        </w:rPr>
      </w:pPr>
      <w:r w:rsidRPr="00260371">
        <w:rPr>
          <w:rFonts w:ascii="Times New Roman" w:eastAsia="Times New Roman" w:hAnsi="Times New Roman" w:cs="Times New Roman"/>
          <w:b/>
          <w:bCs/>
          <w:sz w:val="20"/>
          <w:szCs w:val="20"/>
          <w:lang w:eastAsia="sk-SK"/>
        </w:rPr>
        <w:t>§ 1</w:t>
      </w:r>
    </w:p>
    <w:p w:rsidR="00C433AE" w:rsidRPr="00260371" w:rsidRDefault="00C433AE" w:rsidP="00C433AE">
      <w:pPr>
        <w:spacing w:after="0" w:line="240" w:lineRule="auto"/>
        <w:jc w:val="center"/>
        <w:rPr>
          <w:rFonts w:ascii="Times New Roman" w:eastAsia="Times New Roman" w:hAnsi="Times New Roman" w:cs="Times New Roman"/>
          <w:b/>
          <w:bCs/>
          <w:sz w:val="20"/>
          <w:szCs w:val="20"/>
          <w:lang w:eastAsia="sk-SK"/>
        </w:rPr>
      </w:pPr>
      <w:r w:rsidRPr="00260371">
        <w:rPr>
          <w:rFonts w:ascii="Times New Roman" w:eastAsia="Times New Roman" w:hAnsi="Times New Roman" w:cs="Times New Roman"/>
          <w:b/>
          <w:bCs/>
          <w:sz w:val="20"/>
          <w:szCs w:val="20"/>
          <w:lang w:eastAsia="sk-SK"/>
        </w:rPr>
        <w:t>Úvodné ustanovenie</w:t>
      </w:r>
    </w:p>
    <w:p w:rsidR="00E906D8" w:rsidRPr="00260371" w:rsidRDefault="00E906D8" w:rsidP="00C433AE">
      <w:pPr>
        <w:spacing w:after="0" w:line="240" w:lineRule="auto"/>
        <w:jc w:val="center"/>
        <w:rPr>
          <w:rFonts w:ascii="Times New Roman" w:eastAsia="Times New Roman" w:hAnsi="Times New Roman" w:cs="Times New Roman"/>
          <w:b/>
          <w:bCs/>
          <w:sz w:val="20"/>
          <w:szCs w:val="20"/>
          <w:lang w:eastAsia="sk-SK"/>
        </w:rPr>
      </w:pPr>
    </w:p>
    <w:p w:rsidR="00C433AE" w:rsidRPr="00260371" w:rsidRDefault="00C433AE" w:rsidP="00C433AE">
      <w:pPr>
        <w:spacing w:after="0" w:line="240" w:lineRule="auto"/>
        <w:jc w:val="both"/>
        <w:rPr>
          <w:rFonts w:ascii="Times New Roman" w:eastAsia="Times New Roman" w:hAnsi="Times New Roman" w:cs="Times New Roman"/>
          <w:sz w:val="20"/>
          <w:szCs w:val="20"/>
          <w:lang w:eastAsia="sk-SK"/>
        </w:rPr>
      </w:pPr>
      <w:r w:rsidRPr="00260371">
        <w:rPr>
          <w:rFonts w:ascii="Times New Roman" w:eastAsia="Times New Roman" w:hAnsi="Times New Roman" w:cs="Times New Roman"/>
          <w:sz w:val="20"/>
          <w:szCs w:val="20"/>
          <w:lang w:eastAsia="sk-SK"/>
        </w:rPr>
        <w:t xml:space="preserve">Základné náležitosti o miestnom poplatku za komunálne odpady a drobné stavebné odpady sú ustanovené v § 77 až </w:t>
      </w:r>
      <w:r w:rsidR="00785FCE" w:rsidRPr="00260371">
        <w:rPr>
          <w:rFonts w:ascii="Times New Roman" w:eastAsia="Times New Roman" w:hAnsi="Times New Roman" w:cs="Times New Roman"/>
          <w:sz w:val="20"/>
          <w:szCs w:val="20"/>
          <w:lang w:eastAsia="sk-SK"/>
        </w:rPr>
        <w:t xml:space="preserve">§ </w:t>
      </w:r>
      <w:r w:rsidRPr="00260371">
        <w:rPr>
          <w:rFonts w:ascii="Times New Roman" w:eastAsia="Times New Roman" w:hAnsi="Times New Roman" w:cs="Times New Roman"/>
          <w:sz w:val="20"/>
          <w:szCs w:val="20"/>
          <w:lang w:eastAsia="sk-SK"/>
        </w:rPr>
        <w:t>83 zákona č. 582/2004 Z.</w:t>
      </w:r>
      <w:r w:rsidR="003B17C3" w:rsidRPr="00260371">
        <w:rPr>
          <w:rFonts w:ascii="Times New Roman" w:eastAsia="Times New Roman" w:hAnsi="Times New Roman" w:cs="Times New Roman"/>
          <w:sz w:val="20"/>
          <w:szCs w:val="20"/>
          <w:lang w:eastAsia="sk-SK"/>
        </w:rPr>
        <w:t xml:space="preserve"> </w:t>
      </w:r>
      <w:r w:rsidRPr="00260371">
        <w:rPr>
          <w:rFonts w:ascii="Times New Roman" w:eastAsia="Times New Roman" w:hAnsi="Times New Roman" w:cs="Times New Roman"/>
          <w:sz w:val="20"/>
          <w:szCs w:val="20"/>
          <w:lang w:eastAsia="sk-SK"/>
        </w:rPr>
        <w:t>z. o miestnych daniach a miestnom poplatku za komunálne odpady a drobné stavebné odpady v znení neskorších zmien a doplnkov.</w:t>
      </w:r>
    </w:p>
    <w:p w:rsidR="00C433AE" w:rsidRPr="00260371" w:rsidRDefault="00C433AE" w:rsidP="00C433AE">
      <w:pPr>
        <w:spacing w:after="0" w:line="240" w:lineRule="auto"/>
        <w:rPr>
          <w:rFonts w:ascii="Times New Roman" w:eastAsia="Times New Roman" w:hAnsi="Times New Roman" w:cs="Times New Roman"/>
          <w:sz w:val="20"/>
          <w:szCs w:val="20"/>
          <w:lang w:eastAsia="sk-SK"/>
        </w:rPr>
      </w:pPr>
    </w:p>
    <w:p w:rsidR="00C433AE" w:rsidRPr="00260371" w:rsidRDefault="00C433AE" w:rsidP="00C433AE">
      <w:pPr>
        <w:spacing w:after="0" w:line="240" w:lineRule="auto"/>
        <w:jc w:val="center"/>
        <w:rPr>
          <w:rFonts w:ascii="Times New Roman" w:eastAsia="Times New Roman" w:hAnsi="Times New Roman" w:cs="Times New Roman"/>
          <w:b/>
          <w:bCs/>
          <w:sz w:val="20"/>
          <w:szCs w:val="20"/>
          <w:lang w:eastAsia="sk-SK"/>
        </w:rPr>
      </w:pPr>
      <w:r w:rsidRPr="00260371">
        <w:rPr>
          <w:rFonts w:ascii="Times New Roman" w:eastAsia="Times New Roman" w:hAnsi="Times New Roman" w:cs="Times New Roman"/>
          <w:b/>
          <w:bCs/>
          <w:sz w:val="20"/>
          <w:szCs w:val="20"/>
          <w:lang w:eastAsia="sk-SK"/>
        </w:rPr>
        <w:t>§ 2</w:t>
      </w:r>
    </w:p>
    <w:p w:rsidR="00C433AE" w:rsidRPr="00260371" w:rsidRDefault="00C433AE" w:rsidP="00C433AE">
      <w:pPr>
        <w:spacing w:after="0" w:line="240" w:lineRule="auto"/>
        <w:jc w:val="center"/>
        <w:rPr>
          <w:rFonts w:ascii="Times New Roman" w:eastAsia="Times New Roman" w:hAnsi="Times New Roman" w:cs="Times New Roman"/>
          <w:b/>
          <w:bCs/>
          <w:sz w:val="20"/>
          <w:szCs w:val="20"/>
          <w:lang w:eastAsia="sk-SK"/>
        </w:rPr>
      </w:pPr>
      <w:r w:rsidRPr="00260371">
        <w:rPr>
          <w:rFonts w:ascii="Times New Roman" w:eastAsia="Times New Roman" w:hAnsi="Times New Roman" w:cs="Times New Roman"/>
          <w:b/>
          <w:bCs/>
          <w:sz w:val="20"/>
          <w:szCs w:val="20"/>
          <w:lang w:eastAsia="sk-SK"/>
        </w:rPr>
        <w:t>Základné ustanovenie</w:t>
      </w:r>
    </w:p>
    <w:p w:rsidR="00E906D8" w:rsidRPr="00260371" w:rsidRDefault="00E906D8" w:rsidP="00C433AE">
      <w:pPr>
        <w:spacing w:after="0" w:line="240" w:lineRule="auto"/>
        <w:jc w:val="center"/>
        <w:rPr>
          <w:rFonts w:ascii="Times New Roman" w:eastAsia="Times New Roman" w:hAnsi="Times New Roman" w:cs="Times New Roman"/>
          <w:b/>
          <w:bCs/>
          <w:sz w:val="20"/>
          <w:szCs w:val="20"/>
          <w:lang w:eastAsia="sk-SK"/>
        </w:rPr>
      </w:pPr>
    </w:p>
    <w:p w:rsidR="00C433AE" w:rsidRPr="00260371" w:rsidRDefault="00832F3C" w:rsidP="00C433AE">
      <w:pPr>
        <w:tabs>
          <w:tab w:val="left" w:pos="426"/>
        </w:tabs>
        <w:spacing w:after="120" w:line="240" w:lineRule="auto"/>
        <w:jc w:val="both"/>
        <w:rPr>
          <w:rFonts w:ascii="Times New Roman" w:eastAsia="Times New Roman" w:hAnsi="Times New Roman" w:cs="Times New Roman"/>
          <w:bCs/>
          <w:sz w:val="20"/>
          <w:szCs w:val="20"/>
        </w:rPr>
      </w:pPr>
      <w:r w:rsidRPr="00260371">
        <w:rPr>
          <w:rFonts w:ascii="Times New Roman" w:eastAsia="Times New Roman" w:hAnsi="Times New Roman" w:cs="Times New Roman"/>
          <w:bCs/>
          <w:sz w:val="20"/>
          <w:szCs w:val="20"/>
        </w:rPr>
        <w:t>Obec</w:t>
      </w:r>
      <w:r w:rsidR="00FA1FC9" w:rsidRPr="00260371">
        <w:rPr>
          <w:rFonts w:ascii="Times New Roman" w:eastAsia="Times New Roman" w:hAnsi="Times New Roman" w:cs="Times New Roman"/>
          <w:bCs/>
          <w:sz w:val="20"/>
          <w:szCs w:val="20"/>
        </w:rPr>
        <w:t xml:space="preserve"> Macov</w:t>
      </w:r>
      <w:r w:rsidRPr="00260371">
        <w:rPr>
          <w:rFonts w:ascii="Times New Roman" w:eastAsia="Times New Roman" w:hAnsi="Times New Roman" w:cs="Times New Roman"/>
          <w:bCs/>
          <w:sz w:val="20"/>
          <w:szCs w:val="20"/>
        </w:rPr>
        <w:t xml:space="preserve"> </w:t>
      </w:r>
      <w:r w:rsidR="00C433AE" w:rsidRPr="00260371">
        <w:rPr>
          <w:rFonts w:ascii="Times New Roman" w:eastAsia="Times New Roman" w:hAnsi="Times New Roman" w:cs="Times New Roman"/>
          <w:bCs/>
          <w:sz w:val="20"/>
          <w:szCs w:val="20"/>
        </w:rPr>
        <w:t xml:space="preserve">týmto VZN ukladá s účinnosťou od </w:t>
      </w:r>
      <w:r w:rsidR="00E559C2" w:rsidRPr="00260371">
        <w:rPr>
          <w:rFonts w:ascii="Times New Roman" w:eastAsia="Times New Roman" w:hAnsi="Times New Roman" w:cs="Times New Roman"/>
          <w:bCs/>
          <w:sz w:val="20"/>
          <w:szCs w:val="20"/>
        </w:rPr>
        <w:t>1.</w:t>
      </w:r>
      <w:r w:rsidR="00785FCE" w:rsidRPr="00260371">
        <w:rPr>
          <w:rFonts w:ascii="Times New Roman" w:eastAsia="Times New Roman" w:hAnsi="Times New Roman" w:cs="Times New Roman"/>
          <w:bCs/>
          <w:sz w:val="20"/>
          <w:szCs w:val="20"/>
        </w:rPr>
        <w:t xml:space="preserve"> </w:t>
      </w:r>
      <w:r w:rsidR="00E559C2" w:rsidRPr="00260371">
        <w:rPr>
          <w:rFonts w:ascii="Times New Roman" w:eastAsia="Times New Roman" w:hAnsi="Times New Roman" w:cs="Times New Roman"/>
          <w:bCs/>
          <w:sz w:val="20"/>
          <w:szCs w:val="20"/>
        </w:rPr>
        <w:t>1.</w:t>
      </w:r>
      <w:r w:rsidR="00785FCE" w:rsidRPr="00260371">
        <w:rPr>
          <w:rFonts w:ascii="Times New Roman" w:eastAsia="Times New Roman" w:hAnsi="Times New Roman" w:cs="Times New Roman"/>
          <w:bCs/>
          <w:sz w:val="20"/>
          <w:szCs w:val="20"/>
        </w:rPr>
        <w:t xml:space="preserve"> </w:t>
      </w:r>
      <w:r w:rsidR="00E559C2" w:rsidRPr="00260371">
        <w:rPr>
          <w:rFonts w:ascii="Times New Roman" w:eastAsia="Times New Roman" w:hAnsi="Times New Roman" w:cs="Times New Roman"/>
          <w:bCs/>
          <w:sz w:val="20"/>
          <w:szCs w:val="20"/>
        </w:rPr>
        <w:t>20</w:t>
      </w:r>
      <w:r w:rsidR="003411D9">
        <w:rPr>
          <w:rFonts w:ascii="Times New Roman" w:eastAsia="Times New Roman" w:hAnsi="Times New Roman" w:cs="Times New Roman"/>
          <w:bCs/>
          <w:sz w:val="20"/>
          <w:szCs w:val="20"/>
        </w:rPr>
        <w:t>24</w:t>
      </w:r>
      <w:r w:rsidR="00C433AE" w:rsidRPr="00260371">
        <w:rPr>
          <w:rFonts w:ascii="Times New Roman" w:eastAsia="Times New Roman" w:hAnsi="Times New Roman" w:cs="Times New Roman"/>
          <w:bCs/>
          <w:sz w:val="20"/>
          <w:szCs w:val="20"/>
        </w:rPr>
        <w:t xml:space="preserve"> miestny poplatok </w:t>
      </w:r>
      <w:r w:rsidR="00C433AE" w:rsidRPr="00260371">
        <w:rPr>
          <w:rFonts w:ascii="Times New Roman" w:eastAsia="Times New Roman" w:hAnsi="Times New Roman" w:cs="Times New Roman"/>
          <w:sz w:val="20"/>
          <w:szCs w:val="20"/>
        </w:rPr>
        <w:t>za komunálne odpady a drobné stavebné odpady.</w:t>
      </w:r>
    </w:p>
    <w:p w:rsidR="00C433AE" w:rsidRPr="00260371" w:rsidRDefault="00C433AE" w:rsidP="00C433AE">
      <w:pPr>
        <w:spacing w:after="0" w:line="240" w:lineRule="auto"/>
        <w:rPr>
          <w:rFonts w:ascii="Times New Roman" w:eastAsia="Times New Roman" w:hAnsi="Times New Roman" w:cs="Times New Roman"/>
          <w:b/>
          <w:sz w:val="20"/>
          <w:szCs w:val="20"/>
          <w:lang w:eastAsia="sk-SK"/>
        </w:rPr>
      </w:pPr>
    </w:p>
    <w:p w:rsidR="00C433AE" w:rsidRPr="00260371" w:rsidRDefault="00C433AE" w:rsidP="00C433AE">
      <w:pPr>
        <w:spacing w:after="0" w:line="240" w:lineRule="auto"/>
        <w:jc w:val="center"/>
        <w:rPr>
          <w:rFonts w:ascii="Times New Roman" w:eastAsia="Times New Roman" w:hAnsi="Times New Roman" w:cs="Times New Roman"/>
          <w:b/>
          <w:sz w:val="20"/>
          <w:szCs w:val="20"/>
          <w:lang w:eastAsia="sk-SK"/>
        </w:rPr>
      </w:pPr>
      <w:r w:rsidRPr="00260371">
        <w:rPr>
          <w:rFonts w:ascii="Times New Roman" w:eastAsia="Times New Roman" w:hAnsi="Times New Roman" w:cs="Times New Roman"/>
          <w:b/>
          <w:sz w:val="20"/>
          <w:szCs w:val="20"/>
          <w:lang w:eastAsia="sk-SK"/>
        </w:rPr>
        <w:t>§ 3</w:t>
      </w:r>
    </w:p>
    <w:p w:rsidR="00C433AE" w:rsidRPr="00260371" w:rsidRDefault="00C433AE" w:rsidP="00C433AE">
      <w:pPr>
        <w:spacing w:after="0" w:line="240" w:lineRule="auto"/>
        <w:jc w:val="center"/>
        <w:rPr>
          <w:rFonts w:ascii="Times New Roman" w:eastAsia="Times New Roman" w:hAnsi="Times New Roman" w:cs="Times New Roman"/>
          <w:b/>
          <w:sz w:val="20"/>
          <w:szCs w:val="20"/>
          <w:lang w:eastAsia="sk-SK"/>
        </w:rPr>
      </w:pPr>
      <w:r w:rsidRPr="00260371">
        <w:rPr>
          <w:rFonts w:ascii="Times New Roman" w:eastAsia="Times New Roman" w:hAnsi="Times New Roman" w:cs="Times New Roman"/>
          <w:b/>
          <w:sz w:val="20"/>
          <w:szCs w:val="20"/>
          <w:lang w:eastAsia="sk-SK"/>
        </w:rPr>
        <w:t>Predmet úpravy VZN</w:t>
      </w:r>
    </w:p>
    <w:p w:rsidR="00DC4592" w:rsidRPr="00260371" w:rsidRDefault="00DC4592" w:rsidP="00C433AE">
      <w:pPr>
        <w:spacing w:after="0" w:line="240" w:lineRule="auto"/>
        <w:jc w:val="center"/>
        <w:rPr>
          <w:rFonts w:ascii="Times New Roman" w:eastAsia="Times New Roman" w:hAnsi="Times New Roman" w:cs="Times New Roman"/>
          <w:b/>
          <w:sz w:val="20"/>
          <w:szCs w:val="20"/>
          <w:lang w:eastAsia="sk-SK"/>
        </w:rPr>
      </w:pPr>
    </w:p>
    <w:p w:rsidR="00C433AE" w:rsidRPr="00260371" w:rsidRDefault="00C433AE" w:rsidP="00C433AE">
      <w:pPr>
        <w:numPr>
          <w:ilvl w:val="0"/>
          <w:numId w:val="2"/>
        </w:numPr>
        <w:tabs>
          <w:tab w:val="left" w:pos="426"/>
        </w:tabs>
        <w:spacing w:after="0" w:line="240" w:lineRule="auto"/>
        <w:ind w:left="426" w:hanging="426"/>
        <w:jc w:val="both"/>
        <w:rPr>
          <w:rFonts w:ascii="Times New Roman" w:eastAsia="Times New Roman" w:hAnsi="Times New Roman" w:cs="Times New Roman"/>
          <w:sz w:val="20"/>
          <w:szCs w:val="20"/>
          <w:lang w:eastAsia="sk-SK"/>
        </w:rPr>
      </w:pPr>
      <w:r w:rsidRPr="00260371">
        <w:rPr>
          <w:rFonts w:ascii="Times New Roman" w:eastAsia="Times New Roman" w:hAnsi="Times New Roman" w:cs="Times New Roman"/>
          <w:bCs/>
          <w:sz w:val="20"/>
          <w:szCs w:val="20"/>
          <w:lang w:eastAsia="sk-SK"/>
        </w:rPr>
        <w:t>Predmetom tohto všeobecne záväzného nariadenia je určenie náležitost</w:t>
      </w:r>
      <w:r w:rsidR="00A079FB" w:rsidRPr="00260371">
        <w:rPr>
          <w:rFonts w:ascii="Times New Roman" w:eastAsia="Times New Roman" w:hAnsi="Times New Roman" w:cs="Times New Roman"/>
          <w:bCs/>
          <w:sz w:val="20"/>
          <w:szCs w:val="20"/>
          <w:lang w:eastAsia="sk-SK"/>
        </w:rPr>
        <w:t>í</w:t>
      </w:r>
      <w:r w:rsidRPr="00260371">
        <w:rPr>
          <w:rFonts w:ascii="Times New Roman" w:eastAsia="Times New Roman" w:hAnsi="Times New Roman" w:cs="Times New Roman"/>
          <w:bCs/>
          <w:sz w:val="20"/>
          <w:szCs w:val="20"/>
          <w:lang w:eastAsia="sk-SK"/>
        </w:rPr>
        <w:t xml:space="preserve"> miestneho poplatku za </w:t>
      </w:r>
      <w:r w:rsidRPr="00260371">
        <w:rPr>
          <w:rFonts w:ascii="Times New Roman" w:eastAsia="Times New Roman" w:hAnsi="Times New Roman" w:cs="Times New Roman"/>
          <w:sz w:val="20"/>
          <w:szCs w:val="20"/>
          <w:lang w:eastAsia="sk-SK"/>
        </w:rPr>
        <w:t>komunálne odpady a drobné stavebné odpady</w:t>
      </w:r>
      <w:r w:rsidRPr="00260371">
        <w:rPr>
          <w:rFonts w:ascii="Times New Roman" w:eastAsia="Times New Roman" w:hAnsi="Times New Roman" w:cs="Times New Roman"/>
          <w:bCs/>
          <w:sz w:val="20"/>
          <w:szCs w:val="20"/>
          <w:lang w:eastAsia="sk-SK"/>
        </w:rPr>
        <w:t xml:space="preserve"> podľa splnomocňovacieho ustanovenia </w:t>
      </w:r>
      <w:r w:rsidRPr="00260371">
        <w:rPr>
          <w:rFonts w:ascii="Times New Roman" w:eastAsia="Times New Roman" w:hAnsi="Times New Roman" w:cs="Times New Roman"/>
          <w:sz w:val="20"/>
          <w:szCs w:val="20"/>
          <w:lang w:eastAsia="sk-SK"/>
        </w:rPr>
        <w:t>§ 83</w:t>
      </w:r>
      <w:r w:rsidRPr="00260371">
        <w:rPr>
          <w:rFonts w:ascii="Times New Roman" w:eastAsia="Times New Roman" w:hAnsi="Times New Roman" w:cs="Times New Roman"/>
          <w:bCs/>
          <w:sz w:val="20"/>
          <w:szCs w:val="20"/>
          <w:lang w:eastAsia="sk-SK"/>
        </w:rPr>
        <w:t xml:space="preserve"> zákona č. 582/2004 Z.</w:t>
      </w:r>
      <w:r w:rsidR="00402D0A" w:rsidRPr="00260371">
        <w:rPr>
          <w:rFonts w:ascii="Times New Roman" w:eastAsia="Times New Roman" w:hAnsi="Times New Roman" w:cs="Times New Roman"/>
          <w:bCs/>
          <w:sz w:val="20"/>
          <w:szCs w:val="20"/>
          <w:lang w:eastAsia="sk-SK"/>
        </w:rPr>
        <w:t xml:space="preserve"> </w:t>
      </w:r>
      <w:r w:rsidRPr="00260371">
        <w:rPr>
          <w:rFonts w:ascii="Times New Roman" w:eastAsia="Times New Roman" w:hAnsi="Times New Roman" w:cs="Times New Roman"/>
          <w:bCs/>
          <w:sz w:val="20"/>
          <w:szCs w:val="20"/>
          <w:lang w:eastAsia="sk-SK"/>
        </w:rPr>
        <w:t>z.</w:t>
      </w:r>
    </w:p>
    <w:p w:rsidR="00C433AE" w:rsidRPr="00260371" w:rsidRDefault="00C433AE" w:rsidP="00C433AE">
      <w:pPr>
        <w:numPr>
          <w:ilvl w:val="0"/>
          <w:numId w:val="2"/>
        </w:numPr>
        <w:tabs>
          <w:tab w:val="left" w:pos="426"/>
        </w:tabs>
        <w:spacing w:after="0" w:line="240" w:lineRule="auto"/>
        <w:ind w:left="426" w:hanging="426"/>
        <w:jc w:val="both"/>
        <w:rPr>
          <w:rFonts w:ascii="Times New Roman" w:eastAsia="Times New Roman" w:hAnsi="Times New Roman" w:cs="Times New Roman"/>
          <w:sz w:val="20"/>
          <w:szCs w:val="20"/>
          <w:lang w:eastAsia="sk-SK"/>
        </w:rPr>
      </w:pPr>
      <w:r w:rsidRPr="00260371">
        <w:rPr>
          <w:rFonts w:ascii="Times New Roman" w:eastAsia="Times New Roman" w:hAnsi="Times New Roman" w:cs="Times New Roman"/>
          <w:sz w:val="20"/>
          <w:szCs w:val="20"/>
          <w:lang w:eastAsia="sk-SK"/>
        </w:rPr>
        <w:t>Toto všeobecne záväzné nariadenie upravuje:</w:t>
      </w:r>
    </w:p>
    <w:p w:rsidR="00C433AE" w:rsidRPr="00260371" w:rsidRDefault="00C433AE" w:rsidP="00C433AE">
      <w:pPr>
        <w:numPr>
          <w:ilvl w:val="0"/>
          <w:numId w:val="3"/>
        </w:numPr>
        <w:spacing w:after="0" w:line="240" w:lineRule="auto"/>
        <w:ind w:hanging="294"/>
        <w:jc w:val="both"/>
        <w:rPr>
          <w:rFonts w:ascii="Times New Roman" w:eastAsia="Times New Roman" w:hAnsi="Times New Roman" w:cs="Times New Roman"/>
          <w:sz w:val="20"/>
          <w:szCs w:val="20"/>
          <w:lang w:eastAsia="sk-SK"/>
        </w:rPr>
      </w:pPr>
      <w:r w:rsidRPr="00260371">
        <w:rPr>
          <w:rFonts w:ascii="Times New Roman" w:eastAsia="Times New Roman" w:hAnsi="Times New Roman" w:cs="Times New Roman"/>
          <w:sz w:val="20"/>
          <w:szCs w:val="20"/>
          <w:lang w:eastAsia="sk-SK"/>
        </w:rPr>
        <w:t>stanovenie sadzieb poplatku v nadväznosti na zavedený zber odpadu</w:t>
      </w:r>
      <w:r w:rsidR="00785FCE" w:rsidRPr="00260371">
        <w:rPr>
          <w:rFonts w:ascii="Times New Roman" w:eastAsia="Times New Roman" w:hAnsi="Times New Roman" w:cs="Times New Roman"/>
          <w:sz w:val="20"/>
          <w:szCs w:val="20"/>
          <w:lang w:eastAsia="sk-SK"/>
        </w:rPr>
        <w:t>,</w:t>
      </w:r>
    </w:p>
    <w:p w:rsidR="00C433AE" w:rsidRPr="00260371" w:rsidRDefault="00C433AE" w:rsidP="00C433AE">
      <w:pPr>
        <w:numPr>
          <w:ilvl w:val="0"/>
          <w:numId w:val="3"/>
        </w:numPr>
        <w:spacing w:after="0" w:line="240" w:lineRule="auto"/>
        <w:ind w:hanging="294"/>
        <w:jc w:val="both"/>
        <w:rPr>
          <w:rFonts w:ascii="Times New Roman" w:eastAsia="Times New Roman" w:hAnsi="Times New Roman" w:cs="Times New Roman"/>
          <w:sz w:val="20"/>
          <w:szCs w:val="20"/>
          <w:lang w:eastAsia="sk-SK"/>
        </w:rPr>
      </w:pPr>
      <w:r w:rsidRPr="00260371">
        <w:rPr>
          <w:rFonts w:ascii="Times New Roman" w:eastAsia="Times New Roman" w:hAnsi="Times New Roman" w:cs="Times New Roman"/>
          <w:sz w:val="20"/>
          <w:szCs w:val="20"/>
          <w:lang w:eastAsia="sk-SK"/>
        </w:rPr>
        <w:t>určenie spôsobu vyrubenia a platenia poplatku</w:t>
      </w:r>
      <w:r w:rsidR="00785FCE" w:rsidRPr="00260371">
        <w:rPr>
          <w:rFonts w:ascii="Times New Roman" w:eastAsia="Times New Roman" w:hAnsi="Times New Roman" w:cs="Times New Roman"/>
          <w:sz w:val="20"/>
          <w:szCs w:val="20"/>
          <w:lang w:eastAsia="sk-SK"/>
        </w:rPr>
        <w:t>,</w:t>
      </w:r>
    </w:p>
    <w:p w:rsidR="00C433AE" w:rsidRPr="00260371" w:rsidRDefault="00C433AE" w:rsidP="00C433AE">
      <w:pPr>
        <w:numPr>
          <w:ilvl w:val="0"/>
          <w:numId w:val="3"/>
        </w:numPr>
        <w:spacing w:after="0" w:line="240" w:lineRule="auto"/>
        <w:ind w:hanging="294"/>
        <w:jc w:val="both"/>
        <w:rPr>
          <w:rFonts w:ascii="Times New Roman" w:eastAsia="Times New Roman" w:hAnsi="Times New Roman" w:cs="Times New Roman"/>
          <w:sz w:val="20"/>
          <w:szCs w:val="20"/>
          <w:lang w:eastAsia="sk-SK"/>
        </w:rPr>
      </w:pPr>
      <w:r w:rsidRPr="00260371">
        <w:rPr>
          <w:rFonts w:ascii="Times New Roman" w:eastAsia="Times New Roman" w:hAnsi="Times New Roman" w:cs="Times New Roman"/>
          <w:sz w:val="20"/>
          <w:szCs w:val="20"/>
          <w:lang w:eastAsia="sk-SK"/>
        </w:rPr>
        <w:t>stanovenie podmienok pre vrátenie, zníženie a odpustenie poplatku.</w:t>
      </w:r>
    </w:p>
    <w:p w:rsidR="00C433AE" w:rsidRPr="00260371" w:rsidRDefault="00C433AE" w:rsidP="00C433AE">
      <w:pPr>
        <w:numPr>
          <w:ilvl w:val="0"/>
          <w:numId w:val="2"/>
        </w:numPr>
        <w:tabs>
          <w:tab w:val="left" w:pos="426"/>
        </w:tabs>
        <w:spacing w:after="0" w:line="240" w:lineRule="auto"/>
        <w:ind w:left="426" w:hanging="426"/>
        <w:jc w:val="both"/>
        <w:rPr>
          <w:rFonts w:ascii="Times New Roman" w:eastAsia="Times New Roman" w:hAnsi="Times New Roman" w:cs="Times New Roman"/>
          <w:sz w:val="20"/>
          <w:szCs w:val="20"/>
          <w:lang w:eastAsia="sk-SK"/>
        </w:rPr>
      </w:pPr>
      <w:r w:rsidRPr="00260371">
        <w:rPr>
          <w:rFonts w:ascii="Times New Roman" w:eastAsia="Times New Roman" w:hAnsi="Times New Roman" w:cs="Times New Roman"/>
          <w:sz w:val="20"/>
          <w:szCs w:val="20"/>
          <w:lang w:eastAsia="sk-SK"/>
        </w:rPr>
        <w:t>Pre účely tohto VZN sa zdaňovacím obdobím poplatku rozumie kalendárny rok.</w:t>
      </w:r>
    </w:p>
    <w:p w:rsidR="00DC4592" w:rsidRPr="00260371" w:rsidRDefault="00DC4592" w:rsidP="00C433AE">
      <w:pPr>
        <w:shd w:val="clear" w:color="auto" w:fill="FFFFFF"/>
        <w:spacing w:after="0" w:line="240" w:lineRule="auto"/>
        <w:jc w:val="both"/>
        <w:rPr>
          <w:rFonts w:ascii="Times New Roman" w:eastAsia="Times New Roman" w:hAnsi="Times New Roman" w:cs="Times New Roman"/>
          <w:sz w:val="20"/>
          <w:szCs w:val="20"/>
          <w:lang w:eastAsia="sk-SK"/>
        </w:rPr>
      </w:pPr>
    </w:p>
    <w:p w:rsidR="00DC4592" w:rsidRPr="00260371" w:rsidRDefault="00DC4592" w:rsidP="00C433AE">
      <w:pPr>
        <w:shd w:val="clear" w:color="auto" w:fill="FFFFFF"/>
        <w:spacing w:after="0" w:line="240" w:lineRule="auto"/>
        <w:jc w:val="both"/>
        <w:rPr>
          <w:rFonts w:ascii="Times New Roman" w:eastAsia="Times New Roman" w:hAnsi="Times New Roman" w:cs="Times New Roman"/>
          <w:sz w:val="20"/>
          <w:szCs w:val="20"/>
          <w:lang w:eastAsia="sk-SK"/>
        </w:rPr>
      </w:pPr>
    </w:p>
    <w:p w:rsidR="00DC4592" w:rsidRPr="00260371" w:rsidRDefault="00DC4592" w:rsidP="00C433AE">
      <w:pPr>
        <w:shd w:val="clear" w:color="auto" w:fill="FFFFFF"/>
        <w:spacing w:after="0" w:line="240" w:lineRule="auto"/>
        <w:jc w:val="both"/>
        <w:rPr>
          <w:rFonts w:ascii="Times New Roman" w:eastAsia="Times New Roman" w:hAnsi="Times New Roman" w:cs="Times New Roman"/>
          <w:sz w:val="20"/>
          <w:szCs w:val="20"/>
          <w:lang w:eastAsia="sk-SK"/>
        </w:rPr>
      </w:pPr>
    </w:p>
    <w:p w:rsidR="00C433AE" w:rsidRPr="00260371" w:rsidRDefault="00C433AE" w:rsidP="00C433AE">
      <w:pPr>
        <w:spacing w:after="0" w:line="240" w:lineRule="auto"/>
        <w:jc w:val="center"/>
        <w:rPr>
          <w:rFonts w:ascii="Times New Roman" w:eastAsia="Times New Roman" w:hAnsi="Times New Roman" w:cs="Times New Roman"/>
          <w:b/>
          <w:sz w:val="20"/>
          <w:szCs w:val="20"/>
          <w:lang w:eastAsia="sk-SK"/>
        </w:rPr>
      </w:pPr>
      <w:r w:rsidRPr="00260371">
        <w:rPr>
          <w:rFonts w:ascii="Times New Roman" w:eastAsia="Times New Roman" w:hAnsi="Times New Roman" w:cs="Times New Roman"/>
          <w:b/>
          <w:sz w:val="20"/>
          <w:szCs w:val="20"/>
          <w:lang w:eastAsia="sk-SK"/>
        </w:rPr>
        <w:t>§ 4</w:t>
      </w:r>
    </w:p>
    <w:p w:rsidR="00C433AE" w:rsidRDefault="00C433AE" w:rsidP="00C433AE">
      <w:pPr>
        <w:spacing w:after="0" w:line="240" w:lineRule="auto"/>
        <w:jc w:val="center"/>
        <w:rPr>
          <w:rFonts w:ascii="Times New Roman" w:eastAsia="Times New Roman" w:hAnsi="Times New Roman" w:cs="Times New Roman"/>
          <w:b/>
          <w:sz w:val="20"/>
          <w:szCs w:val="20"/>
          <w:lang w:eastAsia="sk-SK"/>
        </w:rPr>
      </w:pPr>
      <w:r w:rsidRPr="00260371">
        <w:rPr>
          <w:rFonts w:ascii="Times New Roman" w:eastAsia="Times New Roman" w:hAnsi="Times New Roman" w:cs="Times New Roman"/>
          <w:b/>
          <w:sz w:val="20"/>
          <w:szCs w:val="20"/>
          <w:lang w:eastAsia="sk-SK"/>
        </w:rPr>
        <w:t>Sadzby poplatku</w:t>
      </w:r>
    </w:p>
    <w:p w:rsidR="00260371" w:rsidRPr="00260371" w:rsidRDefault="00260371" w:rsidP="00C433AE">
      <w:pPr>
        <w:spacing w:after="0" w:line="240" w:lineRule="auto"/>
        <w:jc w:val="center"/>
        <w:rPr>
          <w:rFonts w:ascii="Times New Roman" w:eastAsia="Times New Roman" w:hAnsi="Times New Roman" w:cs="Times New Roman"/>
          <w:b/>
          <w:sz w:val="20"/>
          <w:szCs w:val="20"/>
          <w:lang w:eastAsia="sk-SK"/>
        </w:rPr>
      </w:pPr>
    </w:p>
    <w:p w:rsidR="00FA1FC9" w:rsidRPr="00260371" w:rsidRDefault="00260371" w:rsidP="00FA1FC9">
      <w:pPr>
        <w:pStyle w:val="Odsekzoznamu"/>
        <w:numPr>
          <w:ilvl w:val="0"/>
          <w:numId w:val="20"/>
        </w:numPr>
        <w:ind w:left="426"/>
      </w:pPr>
      <w:r w:rsidRPr="00260371">
        <w:t>Sadzbu poplatku za komunáln</w:t>
      </w:r>
      <w:r w:rsidR="00EA65BC" w:rsidRPr="00260371">
        <w:t>y odpad určuje správca dane, v súlade s </w:t>
      </w:r>
      <w:proofErr w:type="spellStart"/>
      <w:r w:rsidR="00EA65BC" w:rsidRPr="00260371">
        <w:t>ust</w:t>
      </w:r>
      <w:proofErr w:type="spellEnd"/>
      <w:r w:rsidR="00EA65BC" w:rsidRPr="00260371">
        <w:t>. § 78 ods. 1 a § 83 zákona o miestnych daniach, nasledovne:</w:t>
      </w:r>
    </w:p>
    <w:p w:rsidR="00EA65BC" w:rsidRPr="00260371" w:rsidRDefault="00260371" w:rsidP="00EA65BC">
      <w:pPr>
        <w:pStyle w:val="Odsekzoznamu"/>
        <w:numPr>
          <w:ilvl w:val="0"/>
          <w:numId w:val="21"/>
        </w:numPr>
      </w:pPr>
      <w:r w:rsidRPr="00260371">
        <w:rPr>
          <w:b/>
        </w:rPr>
        <w:t>v</w:t>
      </w:r>
      <w:r w:rsidR="00EA65BC" w:rsidRPr="00260371">
        <w:rPr>
          <w:b/>
        </w:rPr>
        <w:t>o výške 0,0960 eura za osobu a kalendárny deň</w:t>
      </w:r>
      <w:r w:rsidR="00EA65BC" w:rsidRPr="00260371">
        <w:t xml:space="preserve">, </w:t>
      </w:r>
    </w:p>
    <w:p w:rsidR="00EA65BC" w:rsidRPr="00260371" w:rsidRDefault="00EA65BC" w:rsidP="00EA65BC">
      <w:pPr>
        <w:pStyle w:val="Odsekzoznamu"/>
        <w:ind w:left="786"/>
      </w:pPr>
      <w:r w:rsidRPr="00260371">
        <w:t>Pre fyzickú osobu, ktorá má v obci trvalý pobyt alebo prechodný pobyt alebo ktorá je na území obce oprávnená užívať alebo užíva byt, nebytový priestor,  pozemnú stavbu alebo jej časť, alebo objekt, ktorý nie je stavbou, alebo záhradu, vinicu, ovocný sad, trvalý trávny porast na iný účel ako na podnikanie, pozemok v zastavanom území obce okrem lesného pozemku a pozemku, ktorý je evidovaný v katastri nehnuteľností ako vodná plocha, t.j. 35,04 eur za osobu na kalendárny rok</w:t>
      </w:r>
    </w:p>
    <w:p w:rsidR="00EA65BC" w:rsidRPr="00260371" w:rsidRDefault="00EA65BC" w:rsidP="00EA65BC">
      <w:pPr>
        <w:pStyle w:val="Odsekzoznamu"/>
        <w:ind w:left="786"/>
      </w:pPr>
    </w:p>
    <w:p w:rsidR="00EA65BC" w:rsidRPr="00260371" w:rsidRDefault="00260371" w:rsidP="00EA65BC">
      <w:pPr>
        <w:pStyle w:val="Odsekzoznamu"/>
        <w:numPr>
          <w:ilvl w:val="0"/>
          <w:numId w:val="21"/>
        </w:numPr>
      </w:pPr>
      <w:r w:rsidRPr="00260371">
        <w:rPr>
          <w:b/>
        </w:rPr>
        <w:t>v</w:t>
      </w:r>
      <w:r w:rsidR="00EA65BC" w:rsidRPr="00260371">
        <w:rPr>
          <w:b/>
        </w:rPr>
        <w:t>o výške 0,024</w:t>
      </w:r>
      <w:r w:rsidR="00191AB9" w:rsidRPr="00260371">
        <w:rPr>
          <w:b/>
        </w:rPr>
        <w:t>5</w:t>
      </w:r>
      <w:r w:rsidR="00EA65BC" w:rsidRPr="00260371">
        <w:rPr>
          <w:b/>
        </w:rPr>
        <w:t xml:space="preserve"> eura za jeden liter komunálnych odpadov</w:t>
      </w:r>
      <w:r w:rsidR="00EA65BC" w:rsidRPr="00260371">
        <w:t xml:space="preserve"> pre právnickú osobu, ktorá je oprávnená užívať alebo užíva nehnuteľnosť nachádzajúcu sa na území obce na iný účel ako na podnikanie a pre podnikateľa, ktorý je oprávnený užívať alebo užíva nehnuteľnosť nachádzajúcu sa na území obce na účel podnikania, t.j.</w:t>
      </w:r>
    </w:p>
    <w:p w:rsidR="00EA65BC" w:rsidRPr="00260371" w:rsidRDefault="00EA65BC" w:rsidP="00EA65BC">
      <w:pPr>
        <w:pStyle w:val="Odsekzoznamu"/>
        <w:numPr>
          <w:ilvl w:val="0"/>
          <w:numId w:val="22"/>
        </w:numPr>
        <w:rPr>
          <w:b/>
        </w:rPr>
      </w:pPr>
      <w:r w:rsidRPr="00260371">
        <w:rPr>
          <w:b/>
        </w:rPr>
        <w:t>110 l zberná nádoba pri dvojtýždňovej frekvencii odvozu</w:t>
      </w:r>
      <w:r w:rsidR="00191AB9" w:rsidRPr="00260371">
        <w:rPr>
          <w:b/>
        </w:rPr>
        <w:t xml:space="preserve"> 70,07 eur na kalendárny rok</w:t>
      </w:r>
    </w:p>
    <w:p w:rsidR="00191AB9" w:rsidRDefault="00191AB9" w:rsidP="00EA65BC">
      <w:pPr>
        <w:pStyle w:val="Odsekzoznamu"/>
        <w:numPr>
          <w:ilvl w:val="0"/>
          <w:numId w:val="22"/>
        </w:numPr>
        <w:rPr>
          <w:b/>
        </w:rPr>
      </w:pPr>
      <w:r w:rsidRPr="00260371">
        <w:rPr>
          <w:b/>
        </w:rPr>
        <w:lastRenderedPageBreak/>
        <w:t>1100 l zberná nádoba pri dvojtýždňovej frekvencii odvozu  700.70€ na kalendárny rok</w:t>
      </w:r>
    </w:p>
    <w:p w:rsidR="00260371" w:rsidRPr="00260371" w:rsidRDefault="00260371" w:rsidP="00260371">
      <w:pPr>
        <w:pStyle w:val="Odsekzoznamu"/>
        <w:ind w:left="1146"/>
        <w:rPr>
          <w:b/>
        </w:rPr>
      </w:pPr>
    </w:p>
    <w:p w:rsidR="00191AB9" w:rsidRPr="00260371" w:rsidRDefault="00191AB9" w:rsidP="00191AB9">
      <w:pPr>
        <w:pStyle w:val="Odsekzoznamu"/>
        <w:numPr>
          <w:ilvl w:val="0"/>
          <w:numId w:val="20"/>
        </w:numPr>
      </w:pPr>
      <w:r w:rsidRPr="00260371">
        <w:t>Sadzbu poplatku za drobný stavebný odpad komunálny odpad určuje správca dane, v súlade s </w:t>
      </w:r>
      <w:proofErr w:type="spellStart"/>
      <w:r w:rsidRPr="00260371">
        <w:t>ust</w:t>
      </w:r>
      <w:proofErr w:type="spellEnd"/>
      <w:r w:rsidRPr="00260371">
        <w:t>. § 78 ods. 1 písm. c) a § 83 zákona o miestnych daniach vo výške 0,06 eur za kilogram drobných stavebných odpadov bez obsahov škodlivín. V praxi sa používajú nasledovné hodnoty:</w:t>
      </w:r>
    </w:p>
    <w:p w:rsidR="00191AB9" w:rsidRPr="00260371" w:rsidRDefault="00191AB9" w:rsidP="00191AB9">
      <w:pPr>
        <w:pStyle w:val="Odsekzoznamu"/>
        <w:numPr>
          <w:ilvl w:val="0"/>
          <w:numId w:val="22"/>
        </w:numPr>
      </w:pPr>
      <w:r w:rsidRPr="00260371">
        <w:t xml:space="preserve">fúrik stavebný                                                                                  </w:t>
      </w:r>
      <w:r w:rsidR="00BB4654" w:rsidRPr="00260371">
        <w:t xml:space="preserve">             </w:t>
      </w:r>
      <w:r w:rsidR="00260371">
        <w:t xml:space="preserve">      </w:t>
      </w:r>
      <w:r w:rsidR="00BB4654" w:rsidRPr="00260371">
        <w:t xml:space="preserve">  </w:t>
      </w:r>
      <w:r w:rsidRPr="00260371">
        <w:rPr>
          <w:b/>
        </w:rPr>
        <w:t>50</w:t>
      </w:r>
      <w:r w:rsidR="00BB4654" w:rsidRPr="00260371">
        <w:rPr>
          <w:b/>
        </w:rPr>
        <w:t xml:space="preserve"> </w:t>
      </w:r>
      <w:r w:rsidRPr="00260371">
        <w:rPr>
          <w:b/>
        </w:rPr>
        <w:t>kg</w:t>
      </w:r>
    </w:p>
    <w:p w:rsidR="00191AB9" w:rsidRPr="00260371" w:rsidRDefault="00191AB9" w:rsidP="00191AB9">
      <w:pPr>
        <w:pStyle w:val="Odsekzoznamu"/>
        <w:numPr>
          <w:ilvl w:val="0"/>
          <w:numId w:val="22"/>
        </w:numPr>
      </w:pPr>
      <w:r w:rsidRPr="00260371">
        <w:t xml:space="preserve">dvojkolesový ručný vozík                                                            </w:t>
      </w:r>
      <w:r w:rsidR="00BB4654" w:rsidRPr="00260371">
        <w:t xml:space="preserve">                      </w:t>
      </w:r>
      <w:r w:rsidRPr="00260371">
        <w:rPr>
          <w:b/>
        </w:rPr>
        <w:t>100</w:t>
      </w:r>
      <w:r w:rsidR="00BB4654" w:rsidRPr="00260371">
        <w:rPr>
          <w:b/>
        </w:rPr>
        <w:t xml:space="preserve"> </w:t>
      </w:r>
      <w:r w:rsidRPr="00260371">
        <w:rPr>
          <w:b/>
        </w:rPr>
        <w:t>kg</w:t>
      </w:r>
    </w:p>
    <w:p w:rsidR="00191AB9" w:rsidRPr="00260371" w:rsidRDefault="00191AB9" w:rsidP="00191AB9">
      <w:pPr>
        <w:pStyle w:val="Odsekzoznamu"/>
        <w:numPr>
          <w:ilvl w:val="0"/>
          <w:numId w:val="22"/>
        </w:numPr>
      </w:pPr>
      <w:r w:rsidRPr="00260371">
        <w:t xml:space="preserve">menší príves za malotraktor, za </w:t>
      </w:r>
      <w:r w:rsidR="00BB4654" w:rsidRPr="00260371">
        <w:t xml:space="preserve">os. automobil s nosnosťou do 200kg       </w:t>
      </w:r>
      <w:r w:rsidR="00260371">
        <w:t xml:space="preserve">       </w:t>
      </w:r>
      <w:r w:rsidR="00BB4654" w:rsidRPr="00260371">
        <w:t xml:space="preserve"> </w:t>
      </w:r>
      <w:r w:rsidR="00BB4654" w:rsidRPr="00260371">
        <w:rPr>
          <w:b/>
        </w:rPr>
        <w:t>200 kg</w:t>
      </w:r>
    </w:p>
    <w:p w:rsidR="00BB4654" w:rsidRPr="00260371" w:rsidRDefault="00BB4654" w:rsidP="00191AB9">
      <w:pPr>
        <w:pStyle w:val="Odsekzoznamu"/>
        <w:numPr>
          <w:ilvl w:val="0"/>
          <w:numId w:val="22"/>
        </w:numPr>
      </w:pPr>
      <w:r w:rsidRPr="00260371">
        <w:t xml:space="preserve">príves za osobný automobil s nosnosťou nad 200kg                                   </w:t>
      </w:r>
      <w:r w:rsidR="00260371">
        <w:t xml:space="preserve">      </w:t>
      </w:r>
      <w:r w:rsidRPr="00260371">
        <w:t xml:space="preserve"> </w:t>
      </w:r>
      <w:r w:rsidRPr="00260371">
        <w:rPr>
          <w:b/>
        </w:rPr>
        <w:t>400 kg</w:t>
      </w:r>
      <w:r w:rsidRPr="00260371">
        <w:t xml:space="preserve"> </w:t>
      </w:r>
    </w:p>
    <w:p w:rsidR="00EA65BC" w:rsidRPr="00260371" w:rsidRDefault="00EA65BC" w:rsidP="00EA65BC">
      <w:pPr>
        <w:pStyle w:val="Odsekzoznamu"/>
        <w:ind w:left="786"/>
      </w:pPr>
    </w:p>
    <w:p w:rsidR="0070355E" w:rsidRPr="00260371" w:rsidRDefault="0070355E" w:rsidP="00337625">
      <w:pPr>
        <w:tabs>
          <w:tab w:val="left" w:pos="426"/>
        </w:tabs>
        <w:spacing w:after="0" w:line="240" w:lineRule="auto"/>
        <w:ind w:left="426"/>
        <w:jc w:val="both"/>
        <w:rPr>
          <w:rFonts w:ascii="Times New Roman" w:eastAsia="Times New Roman" w:hAnsi="Times New Roman" w:cs="Times New Roman"/>
          <w:b/>
          <w:sz w:val="20"/>
          <w:szCs w:val="20"/>
          <w:lang w:eastAsia="sk-SK"/>
        </w:rPr>
      </w:pPr>
    </w:p>
    <w:p w:rsidR="00C433AE" w:rsidRPr="00260371" w:rsidRDefault="00C433AE" w:rsidP="00FA1FC9">
      <w:pPr>
        <w:tabs>
          <w:tab w:val="left" w:pos="426"/>
        </w:tabs>
        <w:spacing w:after="0" w:line="240" w:lineRule="auto"/>
        <w:ind w:left="426" w:firstLine="60"/>
        <w:jc w:val="both"/>
        <w:rPr>
          <w:rFonts w:ascii="Times New Roman" w:eastAsia="Times New Roman" w:hAnsi="Times New Roman" w:cs="Times New Roman"/>
          <w:b/>
          <w:sz w:val="20"/>
          <w:szCs w:val="20"/>
          <w:lang w:eastAsia="sk-SK"/>
        </w:rPr>
      </w:pPr>
    </w:p>
    <w:p w:rsidR="00C433AE" w:rsidRPr="00260371" w:rsidRDefault="00C433AE" w:rsidP="00C433AE">
      <w:pPr>
        <w:tabs>
          <w:tab w:val="left" w:pos="426"/>
        </w:tabs>
        <w:spacing w:after="0" w:line="240" w:lineRule="auto"/>
        <w:ind w:left="426"/>
        <w:jc w:val="center"/>
        <w:rPr>
          <w:rFonts w:ascii="Times New Roman" w:eastAsia="Times New Roman" w:hAnsi="Times New Roman" w:cs="Times New Roman"/>
          <w:b/>
          <w:sz w:val="20"/>
          <w:szCs w:val="20"/>
          <w:lang w:eastAsia="sk-SK"/>
        </w:rPr>
      </w:pPr>
      <w:r w:rsidRPr="00260371">
        <w:rPr>
          <w:rFonts w:ascii="Times New Roman" w:eastAsia="Times New Roman" w:hAnsi="Times New Roman" w:cs="Times New Roman"/>
          <w:b/>
          <w:sz w:val="20"/>
          <w:szCs w:val="20"/>
          <w:lang w:eastAsia="sk-SK"/>
        </w:rPr>
        <w:t>§ 5</w:t>
      </w:r>
    </w:p>
    <w:p w:rsidR="00C433AE" w:rsidRDefault="00C433AE" w:rsidP="00C433AE">
      <w:pPr>
        <w:spacing w:after="0" w:line="240" w:lineRule="auto"/>
        <w:jc w:val="center"/>
        <w:rPr>
          <w:rFonts w:ascii="Times New Roman" w:eastAsia="Times New Roman" w:hAnsi="Times New Roman" w:cs="Times New Roman"/>
          <w:b/>
          <w:sz w:val="20"/>
          <w:szCs w:val="20"/>
          <w:lang w:eastAsia="sk-SK"/>
        </w:rPr>
      </w:pPr>
      <w:r w:rsidRPr="00260371">
        <w:rPr>
          <w:rFonts w:ascii="Times New Roman" w:eastAsia="Times New Roman" w:hAnsi="Times New Roman" w:cs="Times New Roman"/>
          <w:b/>
          <w:sz w:val="20"/>
          <w:szCs w:val="20"/>
          <w:lang w:eastAsia="sk-SK"/>
        </w:rPr>
        <w:t>Pos</w:t>
      </w:r>
      <w:r w:rsidR="002B74E0" w:rsidRPr="00260371">
        <w:rPr>
          <w:rFonts w:ascii="Times New Roman" w:eastAsia="Times New Roman" w:hAnsi="Times New Roman" w:cs="Times New Roman"/>
          <w:b/>
          <w:sz w:val="20"/>
          <w:szCs w:val="20"/>
          <w:lang w:eastAsia="sk-SK"/>
        </w:rPr>
        <w:t>tup obce pri vyrubení poplatku,</w:t>
      </w:r>
      <w:r w:rsidRPr="00260371">
        <w:rPr>
          <w:rFonts w:ascii="Times New Roman" w:eastAsia="Times New Roman" w:hAnsi="Times New Roman" w:cs="Times New Roman"/>
          <w:b/>
          <w:sz w:val="20"/>
          <w:szCs w:val="20"/>
          <w:lang w:eastAsia="sk-SK"/>
        </w:rPr>
        <w:t> splatnosť poplatku</w:t>
      </w:r>
      <w:r w:rsidR="002B74E0" w:rsidRPr="00260371">
        <w:rPr>
          <w:rFonts w:ascii="Times New Roman" w:eastAsia="Times New Roman" w:hAnsi="Times New Roman" w:cs="Times New Roman"/>
          <w:b/>
          <w:sz w:val="20"/>
          <w:szCs w:val="20"/>
          <w:lang w:eastAsia="sk-SK"/>
        </w:rPr>
        <w:t xml:space="preserve"> a spôsob zaplatenia poplatku</w:t>
      </w:r>
    </w:p>
    <w:p w:rsidR="00260371" w:rsidRPr="00260371" w:rsidRDefault="00260371" w:rsidP="00C433AE">
      <w:pPr>
        <w:spacing w:after="0" w:line="240" w:lineRule="auto"/>
        <w:jc w:val="center"/>
        <w:rPr>
          <w:rFonts w:ascii="Times New Roman" w:eastAsia="Times New Roman" w:hAnsi="Times New Roman" w:cs="Times New Roman"/>
          <w:b/>
          <w:sz w:val="20"/>
          <w:szCs w:val="20"/>
          <w:lang w:eastAsia="sk-SK"/>
        </w:rPr>
      </w:pPr>
    </w:p>
    <w:p w:rsidR="00C433AE" w:rsidRPr="00260371" w:rsidRDefault="00C433AE" w:rsidP="00C433AE">
      <w:pPr>
        <w:numPr>
          <w:ilvl w:val="2"/>
          <w:numId w:val="5"/>
        </w:numPr>
        <w:spacing w:after="0" w:line="240" w:lineRule="auto"/>
        <w:ind w:left="426" w:hanging="426"/>
        <w:jc w:val="both"/>
        <w:rPr>
          <w:rFonts w:ascii="Times New Roman" w:eastAsia="Times New Roman" w:hAnsi="Times New Roman" w:cs="Times New Roman"/>
          <w:sz w:val="20"/>
          <w:szCs w:val="20"/>
          <w:lang w:eastAsia="sk-SK"/>
        </w:rPr>
      </w:pPr>
      <w:r w:rsidRPr="00260371">
        <w:rPr>
          <w:rFonts w:ascii="Times New Roman" w:eastAsia="Times New Roman" w:hAnsi="Times New Roman" w:cs="Times New Roman"/>
          <w:sz w:val="20"/>
          <w:szCs w:val="20"/>
          <w:lang w:eastAsia="sk-SK"/>
        </w:rPr>
        <w:t>Obec v zmysle § 81 zákona č. 582/2004 Z.</w:t>
      </w:r>
      <w:r w:rsidR="00402D0A" w:rsidRPr="00260371">
        <w:rPr>
          <w:rFonts w:ascii="Times New Roman" w:eastAsia="Times New Roman" w:hAnsi="Times New Roman" w:cs="Times New Roman"/>
          <w:sz w:val="20"/>
          <w:szCs w:val="20"/>
          <w:lang w:eastAsia="sk-SK"/>
        </w:rPr>
        <w:t xml:space="preserve"> </w:t>
      </w:r>
      <w:r w:rsidRPr="00260371">
        <w:rPr>
          <w:rFonts w:ascii="Times New Roman" w:eastAsia="Times New Roman" w:hAnsi="Times New Roman" w:cs="Times New Roman"/>
          <w:sz w:val="20"/>
          <w:szCs w:val="20"/>
          <w:lang w:eastAsia="sk-SK"/>
        </w:rPr>
        <w:t xml:space="preserve">z. vyrubuje poplatok </w:t>
      </w:r>
      <w:r w:rsidR="004F2515" w:rsidRPr="00260371">
        <w:rPr>
          <w:rFonts w:ascii="Times New Roman" w:eastAsia="Times New Roman" w:hAnsi="Times New Roman" w:cs="Times New Roman"/>
          <w:sz w:val="20"/>
          <w:szCs w:val="20"/>
          <w:lang w:eastAsia="sk-SK"/>
        </w:rPr>
        <w:t xml:space="preserve">podľa § 4 ods. 1 písm. a) </w:t>
      </w:r>
      <w:r w:rsidR="00AD6564" w:rsidRPr="00260371">
        <w:rPr>
          <w:rFonts w:ascii="Times New Roman" w:eastAsia="Times New Roman" w:hAnsi="Times New Roman" w:cs="Times New Roman"/>
          <w:sz w:val="20"/>
          <w:szCs w:val="20"/>
          <w:lang w:eastAsia="sk-SK"/>
        </w:rPr>
        <w:t xml:space="preserve">a ods. 2 </w:t>
      </w:r>
      <w:r w:rsidR="004F2515" w:rsidRPr="00260371">
        <w:rPr>
          <w:rFonts w:ascii="Times New Roman" w:eastAsia="Times New Roman" w:hAnsi="Times New Roman" w:cs="Times New Roman"/>
          <w:sz w:val="20"/>
          <w:szCs w:val="20"/>
          <w:lang w:eastAsia="sk-SK"/>
        </w:rPr>
        <w:t xml:space="preserve">tohto VZN </w:t>
      </w:r>
      <w:r w:rsidRPr="00260371">
        <w:rPr>
          <w:rFonts w:ascii="Times New Roman" w:eastAsia="Times New Roman" w:hAnsi="Times New Roman" w:cs="Times New Roman"/>
          <w:sz w:val="20"/>
          <w:szCs w:val="20"/>
          <w:lang w:eastAsia="sk-SK"/>
        </w:rPr>
        <w:t>rozhodnutím na celé zdaňovacie obdobie. Vyrubený poplatok je splatný do 15 dní odo dňa nadobudnutia právoplatnosti rozhodnutia.</w:t>
      </w:r>
    </w:p>
    <w:p w:rsidR="002D2F90" w:rsidRPr="00260371" w:rsidRDefault="00AE1BFA" w:rsidP="00C433AE">
      <w:pPr>
        <w:numPr>
          <w:ilvl w:val="2"/>
          <w:numId w:val="5"/>
        </w:numPr>
        <w:spacing w:after="0" w:line="240" w:lineRule="auto"/>
        <w:ind w:left="426" w:hanging="426"/>
        <w:jc w:val="both"/>
        <w:rPr>
          <w:rFonts w:ascii="Times New Roman" w:eastAsia="Times New Roman" w:hAnsi="Times New Roman" w:cs="Times New Roman"/>
          <w:sz w:val="20"/>
          <w:szCs w:val="20"/>
          <w:lang w:eastAsia="sk-SK"/>
        </w:rPr>
      </w:pPr>
      <w:r w:rsidRPr="00260371">
        <w:rPr>
          <w:rFonts w:ascii="Times New Roman" w:eastAsia="Times New Roman" w:hAnsi="Times New Roman" w:cs="Times New Roman"/>
          <w:sz w:val="20"/>
          <w:szCs w:val="20"/>
          <w:lang w:eastAsia="sk-SK"/>
        </w:rPr>
        <w:t>Poplatok podľa § 4 ods. 1 písm. b) tohto VZN</w:t>
      </w:r>
      <w:r w:rsidR="0053593E" w:rsidRPr="00260371">
        <w:rPr>
          <w:rFonts w:ascii="Times New Roman" w:eastAsia="Times New Roman" w:hAnsi="Times New Roman" w:cs="Times New Roman"/>
          <w:sz w:val="20"/>
          <w:szCs w:val="20"/>
          <w:lang w:eastAsia="sk-SK"/>
        </w:rPr>
        <w:t xml:space="preserve"> je splatný v hotovosti do pokladne</w:t>
      </w:r>
      <w:r w:rsidR="009D2C0E" w:rsidRPr="00260371">
        <w:rPr>
          <w:rFonts w:ascii="Times New Roman" w:eastAsia="Times New Roman" w:hAnsi="Times New Roman" w:cs="Times New Roman"/>
          <w:sz w:val="20"/>
          <w:szCs w:val="20"/>
          <w:lang w:eastAsia="sk-SK"/>
        </w:rPr>
        <w:t xml:space="preserve"> obce </w:t>
      </w:r>
      <w:r w:rsidR="009A7441" w:rsidRPr="00260371">
        <w:rPr>
          <w:rFonts w:ascii="Times New Roman" w:eastAsia="Times New Roman" w:hAnsi="Times New Roman" w:cs="Times New Roman"/>
          <w:sz w:val="20"/>
          <w:szCs w:val="20"/>
          <w:lang w:eastAsia="sk-SK"/>
        </w:rPr>
        <w:br/>
      </w:r>
      <w:r w:rsidR="009D2C0E" w:rsidRPr="00260371">
        <w:rPr>
          <w:rFonts w:ascii="Times New Roman" w:eastAsia="Times New Roman" w:hAnsi="Times New Roman" w:cs="Times New Roman"/>
          <w:sz w:val="20"/>
          <w:szCs w:val="20"/>
          <w:lang w:eastAsia="sk-SK"/>
        </w:rPr>
        <w:t>(</w:t>
      </w:r>
      <w:r w:rsidR="0053593E" w:rsidRPr="00260371">
        <w:rPr>
          <w:rFonts w:ascii="Times New Roman" w:eastAsia="Times New Roman" w:hAnsi="Times New Roman" w:cs="Times New Roman"/>
          <w:sz w:val="20"/>
          <w:szCs w:val="20"/>
          <w:lang w:eastAsia="sk-SK"/>
        </w:rPr>
        <w:t>správcu dane</w:t>
      </w:r>
      <w:r w:rsidR="009D2C0E" w:rsidRPr="00260371">
        <w:rPr>
          <w:rFonts w:ascii="Times New Roman" w:eastAsia="Times New Roman" w:hAnsi="Times New Roman" w:cs="Times New Roman"/>
          <w:sz w:val="20"/>
          <w:szCs w:val="20"/>
          <w:lang w:eastAsia="sk-SK"/>
        </w:rPr>
        <w:t>)</w:t>
      </w:r>
      <w:r w:rsidR="00A71507" w:rsidRPr="00260371">
        <w:rPr>
          <w:rFonts w:ascii="Times New Roman" w:eastAsia="Times New Roman" w:hAnsi="Times New Roman" w:cs="Times New Roman"/>
          <w:sz w:val="20"/>
          <w:szCs w:val="20"/>
          <w:lang w:eastAsia="sk-SK"/>
        </w:rPr>
        <w:t xml:space="preserve"> najneskôr do </w:t>
      </w:r>
      <w:r w:rsidR="003411D9">
        <w:rPr>
          <w:rFonts w:ascii="Times New Roman" w:eastAsia="Times New Roman" w:hAnsi="Times New Roman" w:cs="Times New Roman"/>
          <w:sz w:val="20"/>
          <w:szCs w:val="20"/>
          <w:lang w:eastAsia="sk-SK"/>
        </w:rPr>
        <w:t>31. marca aktuálneho kalendárneho roka .</w:t>
      </w:r>
    </w:p>
    <w:p w:rsidR="0070355E" w:rsidRPr="00260371" w:rsidRDefault="0070355E" w:rsidP="00A7588D">
      <w:pPr>
        <w:spacing w:after="0" w:line="240" w:lineRule="auto"/>
        <w:jc w:val="both"/>
        <w:rPr>
          <w:rFonts w:ascii="Times New Roman" w:eastAsia="Times New Roman" w:hAnsi="Times New Roman" w:cs="Times New Roman"/>
          <w:sz w:val="20"/>
          <w:szCs w:val="20"/>
          <w:lang w:eastAsia="sk-SK"/>
        </w:rPr>
      </w:pPr>
    </w:p>
    <w:p w:rsidR="00C433AE" w:rsidRPr="00260371" w:rsidRDefault="00C433AE" w:rsidP="00C433AE">
      <w:pPr>
        <w:spacing w:after="0" w:line="240" w:lineRule="auto"/>
        <w:jc w:val="both"/>
        <w:rPr>
          <w:rFonts w:ascii="Times New Roman" w:eastAsia="Times New Roman" w:hAnsi="Times New Roman" w:cs="Times New Roman"/>
          <w:bCs/>
          <w:sz w:val="20"/>
          <w:szCs w:val="20"/>
          <w:lang w:eastAsia="sk-SK"/>
        </w:rPr>
      </w:pPr>
    </w:p>
    <w:p w:rsidR="00C433AE" w:rsidRPr="00260371" w:rsidRDefault="00C433AE" w:rsidP="00C433AE">
      <w:pPr>
        <w:spacing w:after="0" w:line="240" w:lineRule="auto"/>
        <w:jc w:val="center"/>
        <w:rPr>
          <w:rFonts w:ascii="Times New Roman" w:eastAsia="Times New Roman" w:hAnsi="Times New Roman" w:cs="Times New Roman"/>
          <w:b/>
          <w:sz w:val="20"/>
          <w:szCs w:val="20"/>
          <w:lang w:eastAsia="sk-SK"/>
        </w:rPr>
      </w:pPr>
      <w:r w:rsidRPr="00260371">
        <w:rPr>
          <w:rFonts w:ascii="Times New Roman" w:eastAsia="Times New Roman" w:hAnsi="Times New Roman" w:cs="Times New Roman"/>
          <w:b/>
          <w:sz w:val="20"/>
          <w:szCs w:val="20"/>
          <w:lang w:eastAsia="sk-SK"/>
        </w:rPr>
        <w:t>§ 6</w:t>
      </w:r>
    </w:p>
    <w:p w:rsidR="00C433AE" w:rsidRDefault="00C433AE" w:rsidP="00C433AE">
      <w:pPr>
        <w:spacing w:after="0" w:line="240" w:lineRule="auto"/>
        <w:jc w:val="center"/>
        <w:rPr>
          <w:rFonts w:ascii="Times New Roman" w:eastAsia="Times New Roman" w:hAnsi="Times New Roman" w:cs="Times New Roman"/>
          <w:b/>
          <w:sz w:val="20"/>
          <w:szCs w:val="20"/>
          <w:lang w:eastAsia="sk-SK"/>
        </w:rPr>
      </w:pPr>
      <w:r w:rsidRPr="00260371">
        <w:rPr>
          <w:rFonts w:ascii="Times New Roman" w:eastAsia="Times New Roman" w:hAnsi="Times New Roman" w:cs="Times New Roman"/>
          <w:b/>
          <w:sz w:val="20"/>
          <w:szCs w:val="20"/>
          <w:lang w:eastAsia="sk-SK"/>
        </w:rPr>
        <w:t>Vrátenie poplatku</w:t>
      </w:r>
    </w:p>
    <w:p w:rsidR="00260371" w:rsidRPr="00260371" w:rsidRDefault="00260371" w:rsidP="00C433AE">
      <w:pPr>
        <w:spacing w:after="0" w:line="240" w:lineRule="auto"/>
        <w:jc w:val="center"/>
        <w:rPr>
          <w:rFonts w:ascii="Times New Roman" w:eastAsia="Times New Roman" w:hAnsi="Times New Roman" w:cs="Times New Roman"/>
          <w:b/>
          <w:sz w:val="20"/>
          <w:szCs w:val="20"/>
          <w:lang w:eastAsia="sk-SK"/>
        </w:rPr>
      </w:pPr>
    </w:p>
    <w:p w:rsidR="00C433AE" w:rsidRPr="00260371" w:rsidRDefault="00C433AE" w:rsidP="00C433AE">
      <w:pPr>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260371">
        <w:rPr>
          <w:rFonts w:ascii="Times New Roman" w:eastAsia="Times New Roman" w:hAnsi="Times New Roman" w:cs="Times New Roman"/>
          <w:sz w:val="20"/>
          <w:szCs w:val="20"/>
          <w:lang w:eastAsia="sk-SK"/>
        </w:rPr>
        <w:t xml:space="preserve">Obec vráti poplatok alebo jeho pomernú časť poplatníkovi, </w:t>
      </w:r>
      <w:r w:rsidR="00DA0815" w:rsidRPr="00260371">
        <w:rPr>
          <w:rFonts w:ascii="Times New Roman" w:eastAsia="Times New Roman" w:hAnsi="Times New Roman" w:cs="Times New Roman"/>
          <w:sz w:val="20"/>
          <w:szCs w:val="20"/>
          <w:lang w:eastAsia="sk-SK"/>
        </w:rPr>
        <w:t>ktorému</w:t>
      </w:r>
      <w:r w:rsidRPr="00260371">
        <w:rPr>
          <w:rFonts w:ascii="Times New Roman" w:eastAsia="Times New Roman" w:hAnsi="Times New Roman" w:cs="Times New Roman"/>
          <w:sz w:val="20"/>
          <w:szCs w:val="20"/>
          <w:lang w:eastAsia="sk-SK"/>
        </w:rPr>
        <w:t xml:space="preserve"> zanikla povinnosť platiť poplatok v priebehu zdaňovacieho obdobia</w:t>
      </w:r>
      <w:r w:rsidR="002D6118" w:rsidRPr="00260371">
        <w:rPr>
          <w:rFonts w:ascii="Times New Roman" w:eastAsia="Times New Roman" w:hAnsi="Times New Roman" w:cs="Times New Roman"/>
          <w:sz w:val="20"/>
          <w:szCs w:val="20"/>
          <w:lang w:eastAsia="sk-SK"/>
        </w:rPr>
        <w:t>,</w:t>
      </w:r>
      <w:r w:rsidRPr="00260371">
        <w:rPr>
          <w:rFonts w:ascii="Times New Roman" w:eastAsia="Times New Roman" w:hAnsi="Times New Roman" w:cs="Times New Roman"/>
          <w:sz w:val="20"/>
          <w:szCs w:val="20"/>
          <w:lang w:eastAsia="sk-SK"/>
        </w:rPr>
        <w:t xml:space="preserve"> a preukáže splnenie podmienok na vrátenie poplatku alebo jeho pomernej časti.</w:t>
      </w:r>
    </w:p>
    <w:p w:rsidR="00C433AE" w:rsidRPr="00260371" w:rsidRDefault="00C433AE" w:rsidP="00C433AE">
      <w:pPr>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260371">
        <w:rPr>
          <w:rFonts w:ascii="Times New Roman" w:eastAsia="Times New Roman" w:hAnsi="Times New Roman" w:cs="Times New Roman"/>
          <w:sz w:val="20"/>
          <w:szCs w:val="20"/>
          <w:lang w:eastAsia="sk-SK"/>
        </w:rPr>
        <w:t>Podmienky pre vrátenie poplatku alebo jeho pomernej časti sú:</w:t>
      </w:r>
    </w:p>
    <w:p w:rsidR="00DA0815" w:rsidRPr="00260371" w:rsidRDefault="00DA0815" w:rsidP="00DA0815">
      <w:pPr>
        <w:spacing w:after="0" w:line="240" w:lineRule="auto"/>
        <w:ind w:left="426"/>
        <w:jc w:val="both"/>
        <w:rPr>
          <w:rFonts w:ascii="Times New Roman" w:eastAsia="Times New Roman" w:hAnsi="Times New Roman" w:cs="Times New Roman"/>
          <w:sz w:val="20"/>
          <w:szCs w:val="20"/>
          <w:lang w:eastAsia="sk-SK"/>
        </w:rPr>
      </w:pPr>
      <w:r w:rsidRPr="00260371">
        <w:rPr>
          <w:rFonts w:ascii="Times New Roman" w:eastAsia="Times New Roman" w:hAnsi="Times New Roman" w:cs="Times New Roman"/>
          <w:sz w:val="20"/>
          <w:szCs w:val="20"/>
          <w:lang w:eastAsia="sk-SK"/>
        </w:rPr>
        <w:t>a)</w:t>
      </w:r>
      <w:r w:rsidR="00F10109" w:rsidRPr="00260371">
        <w:rPr>
          <w:rFonts w:ascii="Times New Roman" w:eastAsia="Times New Roman" w:hAnsi="Times New Roman" w:cs="Times New Roman"/>
          <w:sz w:val="20"/>
          <w:szCs w:val="20"/>
          <w:lang w:eastAsia="sk-SK"/>
        </w:rPr>
        <w:t xml:space="preserve"> </w:t>
      </w:r>
      <w:r w:rsidRPr="00260371">
        <w:rPr>
          <w:rFonts w:ascii="Times New Roman" w:eastAsia="Times New Roman" w:hAnsi="Times New Roman" w:cs="Times New Roman"/>
          <w:sz w:val="20"/>
          <w:szCs w:val="20"/>
          <w:lang w:eastAsia="sk-SK"/>
        </w:rPr>
        <w:t>písomná žiadosť o vrátenie poplatku</w:t>
      </w:r>
      <w:r w:rsidR="002D6118" w:rsidRPr="00260371">
        <w:rPr>
          <w:rFonts w:ascii="Times New Roman" w:eastAsia="Times New Roman" w:hAnsi="Times New Roman" w:cs="Times New Roman"/>
          <w:sz w:val="20"/>
          <w:szCs w:val="20"/>
          <w:lang w:eastAsia="sk-SK"/>
        </w:rPr>
        <w:t>,</w:t>
      </w:r>
    </w:p>
    <w:p w:rsidR="00847F62" w:rsidRPr="00260371" w:rsidRDefault="0070355E" w:rsidP="00847F62">
      <w:pPr>
        <w:spacing w:after="0" w:line="240" w:lineRule="auto"/>
        <w:ind w:left="705" w:hanging="345"/>
        <w:contextualSpacing/>
        <w:jc w:val="both"/>
        <w:rPr>
          <w:rFonts w:ascii="Times New Roman" w:eastAsia="Times New Roman" w:hAnsi="Times New Roman" w:cs="Times New Roman"/>
          <w:sz w:val="20"/>
          <w:szCs w:val="20"/>
        </w:rPr>
      </w:pPr>
      <w:r w:rsidRPr="00260371">
        <w:rPr>
          <w:rFonts w:ascii="Times New Roman" w:eastAsia="Times New Roman" w:hAnsi="Times New Roman" w:cs="Times New Roman"/>
          <w:sz w:val="20"/>
          <w:szCs w:val="20"/>
        </w:rPr>
        <w:t xml:space="preserve"> </w:t>
      </w:r>
      <w:r w:rsidR="005354B9" w:rsidRPr="00260371">
        <w:rPr>
          <w:rFonts w:ascii="Times New Roman" w:eastAsia="Times New Roman" w:hAnsi="Times New Roman" w:cs="Times New Roman"/>
          <w:sz w:val="20"/>
          <w:szCs w:val="20"/>
        </w:rPr>
        <w:t>b</w:t>
      </w:r>
      <w:r w:rsidR="00E06CB1" w:rsidRPr="00260371">
        <w:rPr>
          <w:rFonts w:ascii="Times New Roman" w:eastAsia="Times New Roman" w:hAnsi="Times New Roman" w:cs="Times New Roman"/>
          <w:sz w:val="20"/>
          <w:szCs w:val="20"/>
        </w:rPr>
        <w:t>)</w:t>
      </w:r>
      <w:r w:rsidR="00E06CB1" w:rsidRPr="00260371">
        <w:rPr>
          <w:rFonts w:ascii="Times New Roman" w:eastAsia="Times New Roman" w:hAnsi="Times New Roman" w:cs="Times New Roman"/>
          <w:sz w:val="20"/>
          <w:szCs w:val="20"/>
        </w:rPr>
        <w:tab/>
      </w:r>
      <w:r w:rsidR="00C433AE" w:rsidRPr="00260371">
        <w:rPr>
          <w:rFonts w:ascii="Times New Roman" w:eastAsia="Times New Roman" w:hAnsi="Times New Roman" w:cs="Times New Roman"/>
          <w:sz w:val="20"/>
          <w:szCs w:val="20"/>
        </w:rPr>
        <w:t>musí zaniknúť dôvod spoplatnenia (napr.: zrušenie trvalého</w:t>
      </w:r>
      <w:r w:rsidR="00785FCE" w:rsidRPr="00260371">
        <w:rPr>
          <w:rFonts w:ascii="Times New Roman" w:eastAsia="Times New Roman" w:hAnsi="Times New Roman" w:cs="Times New Roman"/>
          <w:sz w:val="20"/>
          <w:szCs w:val="20"/>
        </w:rPr>
        <w:t>,</w:t>
      </w:r>
      <w:r w:rsidR="00C433AE" w:rsidRPr="00260371">
        <w:rPr>
          <w:rFonts w:ascii="Times New Roman" w:eastAsia="Times New Roman" w:hAnsi="Times New Roman" w:cs="Times New Roman"/>
          <w:sz w:val="20"/>
          <w:szCs w:val="20"/>
        </w:rPr>
        <w:t xml:space="preserve"> resp. prechodného pobytu, zánik práva užívania nehnuteľností, úmrtie a pod.)</w:t>
      </w:r>
      <w:r w:rsidR="002D6118" w:rsidRPr="00260371">
        <w:rPr>
          <w:rFonts w:ascii="Times New Roman" w:eastAsia="Times New Roman" w:hAnsi="Times New Roman" w:cs="Times New Roman"/>
          <w:sz w:val="20"/>
          <w:szCs w:val="20"/>
        </w:rPr>
        <w:t>.</w:t>
      </w:r>
    </w:p>
    <w:p w:rsidR="00847F62" w:rsidRPr="00260371" w:rsidRDefault="00847F62" w:rsidP="00087C98">
      <w:pPr>
        <w:spacing w:after="0" w:line="240" w:lineRule="auto"/>
        <w:ind w:left="426" w:hanging="426"/>
        <w:contextualSpacing/>
        <w:jc w:val="both"/>
        <w:rPr>
          <w:rFonts w:ascii="Times New Roman" w:eastAsia="Times New Roman" w:hAnsi="Times New Roman" w:cs="Times New Roman"/>
          <w:sz w:val="20"/>
          <w:szCs w:val="20"/>
        </w:rPr>
      </w:pPr>
      <w:r w:rsidRPr="00260371">
        <w:rPr>
          <w:rFonts w:ascii="Times New Roman" w:eastAsia="Times New Roman" w:hAnsi="Times New Roman" w:cs="Times New Roman"/>
          <w:sz w:val="20"/>
          <w:szCs w:val="20"/>
        </w:rPr>
        <w:t xml:space="preserve">3. </w:t>
      </w:r>
      <w:r w:rsidRPr="00260371">
        <w:rPr>
          <w:rFonts w:ascii="Times New Roman" w:eastAsia="Times New Roman" w:hAnsi="Times New Roman" w:cs="Times New Roman"/>
          <w:sz w:val="20"/>
          <w:szCs w:val="20"/>
        </w:rPr>
        <w:tab/>
        <w:t>Doklady, ktoré je pre účely vrátenia poplatku poplatník povinný predložiť obci</w:t>
      </w:r>
      <w:r w:rsidR="00337007" w:rsidRPr="00260371">
        <w:rPr>
          <w:rFonts w:ascii="Times New Roman" w:eastAsia="Times New Roman" w:hAnsi="Times New Roman" w:cs="Times New Roman"/>
          <w:sz w:val="20"/>
          <w:szCs w:val="20"/>
        </w:rPr>
        <w:t>,</w:t>
      </w:r>
      <w:r w:rsidRPr="00260371">
        <w:rPr>
          <w:rFonts w:ascii="Times New Roman" w:eastAsia="Times New Roman" w:hAnsi="Times New Roman" w:cs="Times New Roman"/>
          <w:sz w:val="20"/>
          <w:szCs w:val="20"/>
        </w:rPr>
        <w:t xml:space="preserve"> </w:t>
      </w:r>
      <w:r w:rsidR="00A860D6" w:rsidRPr="00260371">
        <w:rPr>
          <w:rFonts w:ascii="Times New Roman" w:eastAsia="Times New Roman" w:hAnsi="Times New Roman" w:cs="Times New Roman"/>
          <w:sz w:val="20"/>
          <w:szCs w:val="20"/>
        </w:rPr>
        <w:t>predstavujú najmä doklady preukazujúce vznik nároku na vrátenie</w:t>
      </w:r>
      <w:r w:rsidR="00337007" w:rsidRPr="00260371">
        <w:rPr>
          <w:rFonts w:ascii="Times New Roman" w:eastAsia="Times New Roman" w:hAnsi="Times New Roman" w:cs="Times New Roman"/>
          <w:sz w:val="20"/>
          <w:szCs w:val="20"/>
        </w:rPr>
        <w:t>,</w:t>
      </w:r>
      <w:r w:rsidR="00A860D6" w:rsidRPr="00260371">
        <w:rPr>
          <w:rFonts w:ascii="Times New Roman" w:eastAsia="Times New Roman" w:hAnsi="Times New Roman" w:cs="Times New Roman"/>
          <w:sz w:val="20"/>
          <w:szCs w:val="20"/>
        </w:rPr>
        <w:t xml:space="preserve"> uvedené v ods. 2 písm. b) tohto VZN</w:t>
      </w:r>
      <w:r w:rsidR="00BC7A70" w:rsidRPr="00260371">
        <w:rPr>
          <w:rFonts w:ascii="Times New Roman" w:eastAsia="Times New Roman" w:hAnsi="Times New Roman" w:cs="Times New Roman"/>
          <w:sz w:val="20"/>
          <w:szCs w:val="20"/>
        </w:rPr>
        <w:t>.</w:t>
      </w:r>
    </w:p>
    <w:p w:rsidR="00C433AE" w:rsidRPr="00260371" w:rsidRDefault="00C433AE" w:rsidP="00A7588D">
      <w:pPr>
        <w:spacing w:after="0" w:line="240" w:lineRule="auto"/>
        <w:contextualSpacing/>
        <w:jc w:val="both"/>
        <w:rPr>
          <w:rFonts w:ascii="Times New Roman" w:eastAsia="Times New Roman" w:hAnsi="Times New Roman" w:cs="Times New Roman"/>
          <w:sz w:val="20"/>
          <w:szCs w:val="20"/>
        </w:rPr>
      </w:pPr>
    </w:p>
    <w:p w:rsidR="00C433AE" w:rsidRPr="00260371" w:rsidRDefault="00C433AE" w:rsidP="00C433AE">
      <w:pPr>
        <w:spacing w:after="0" w:line="240" w:lineRule="auto"/>
        <w:jc w:val="center"/>
        <w:rPr>
          <w:rFonts w:ascii="Times New Roman" w:eastAsia="Times New Roman" w:hAnsi="Times New Roman" w:cs="Times New Roman"/>
          <w:b/>
          <w:sz w:val="20"/>
          <w:szCs w:val="20"/>
          <w:lang w:eastAsia="sk-SK"/>
        </w:rPr>
      </w:pPr>
      <w:r w:rsidRPr="00260371">
        <w:rPr>
          <w:rFonts w:ascii="Times New Roman" w:eastAsia="Times New Roman" w:hAnsi="Times New Roman" w:cs="Times New Roman"/>
          <w:b/>
          <w:sz w:val="20"/>
          <w:szCs w:val="20"/>
          <w:lang w:eastAsia="sk-SK"/>
        </w:rPr>
        <w:t>§ 7</w:t>
      </w:r>
    </w:p>
    <w:p w:rsidR="00C433AE" w:rsidRDefault="0056040C" w:rsidP="00C433AE">
      <w:pPr>
        <w:spacing w:after="0" w:line="240" w:lineRule="auto"/>
        <w:jc w:val="center"/>
        <w:rPr>
          <w:rFonts w:ascii="Times New Roman" w:eastAsia="Times New Roman" w:hAnsi="Times New Roman" w:cs="Times New Roman"/>
          <w:b/>
          <w:sz w:val="20"/>
          <w:szCs w:val="20"/>
          <w:lang w:eastAsia="sk-SK"/>
        </w:rPr>
      </w:pPr>
      <w:r w:rsidRPr="00260371">
        <w:rPr>
          <w:rFonts w:ascii="Times New Roman" w:eastAsia="Times New Roman" w:hAnsi="Times New Roman" w:cs="Times New Roman"/>
          <w:b/>
          <w:sz w:val="20"/>
          <w:szCs w:val="20"/>
          <w:lang w:eastAsia="sk-SK"/>
        </w:rPr>
        <w:t>Z</w:t>
      </w:r>
      <w:r w:rsidR="00C171E0" w:rsidRPr="00260371">
        <w:rPr>
          <w:rFonts w:ascii="Times New Roman" w:eastAsia="Times New Roman" w:hAnsi="Times New Roman" w:cs="Times New Roman"/>
          <w:b/>
          <w:sz w:val="20"/>
          <w:szCs w:val="20"/>
          <w:lang w:eastAsia="sk-SK"/>
        </w:rPr>
        <w:t>níženie a</w:t>
      </w:r>
      <w:r w:rsidR="00C433AE" w:rsidRPr="00260371">
        <w:rPr>
          <w:rFonts w:ascii="Times New Roman" w:eastAsia="Times New Roman" w:hAnsi="Times New Roman" w:cs="Times New Roman"/>
          <w:b/>
          <w:sz w:val="20"/>
          <w:szCs w:val="20"/>
          <w:lang w:eastAsia="sk-SK"/>
        </w:rPr>
        <w:t xml:space="preserve"> odpustenie poplatku</w:t>
      </w:r>
    </w:p>
    <w:p w:rsidR="00260371" w:rsidRPr="00260371" w:rsidRDefault="00260371" w:rsidP="00C433AE">
      <w:pPr>
        <w:spacing w:after="0" w:line="240" w:lineRule="auto"/>
        <w:jc w:val="center"/>
        <w:rPr>
          <w:rFonts w:ascii="Times New Roman" w:eastAsia="Times New Roman" w:hAnsi="Times New Roman" w:cs="Times New Roman"/>
          <w:b/>
          <w:sz w:val="20"/>
          <w:szCs w:val="20"/>
          <w:lang w:eastAsia="sk-SK"/>
        </w:rPr>
      </w:pPr>
    </w:p>
    <w:p w:rsidR="00C433AE" w:rsidRPr="00260371" w:rsidRDefault="00C433AE" w:rsidP="0059743E">
      <w:pPr>
        <w:spacing w:after="0" w:line="240" w:lineRule="auto"/>
        <w:ind w:left="426" w:hanging="426"/>
        <w:jc w:val="both"/>
        <w:rPr>
          <w:rFonts w:ascii="Times New Roman" w:eastAsia="Times New Roman" w:hAnsi="Times New Roman" w:cs="Times New Roman"/>
          <w:sz w:val="20"/>
          <w:szCs w:val="20"/>
          <w:lang w:eastAsia="sk-SK"/>
        </w:rPr>
      </w:pPr>
      <w:r w:rsidRPr="00260371">
        <w:rPr>
          <w:rFonts w:ascii="Times New Roman" w:eastAsia="Times New Roman" w:hAnsi="Times New Roman" w:cs="Times New Roman"/>
          <w:sz w:val="20"/>
          <w:szCs w:val="20"/>
          <w:lang w:eastAsia="sk-SK"/>
        </w:rPr>
        <w:t>1</w:t>
      </w:r>
      <w:r w:rsidR="0059285C" w:rsidRPr="00260371">
        <w:rPr>
          <w:rFonts w:ascii="Times New Roman" w:eastAsia="Times New Roman" w:hAnsi="Times New Roman" w:cs="Times New Roman"/>
          <w:sz w:val="20"/>
          <w:szCs w:val="20"/>
          <w:lang w:eastAsia="sk-SK"/>
        </w:rPr>
        <w:t>.</w:t>
      </w:r>
      <w:r w:rsidR="00F10109" w:rsidRPr="00260371">
        <w:rPr>
          <w:rFonts w:ascii="Times New Roman" w:eastAsia="Times New Roman" w:hAnsi="Times New Roman" w:cs="Times New Roman"/>
          <w:sz w:val="20"/>
          <w:szCs w:val="20"/>
          <w:lang w:eastAsia="sk-SK"/>
        </w:rPr>
        <w:t xml:space="preserve"> </w:t>
      </w:r>
      <w:r w:rsidR="00F63F82" w:rsidRPr="00260371">
        <w:rPr>
          <w:rFonts w:ascii="Times New Roman" w:eastAsia="Times New Roman" w:hAnsi="Times New Roman" w:cs="Times New Roman"/>
          <w:sz w:val="20"/>
          <w:szCs w:val="20"/>
          <w:lang w:eastAsia="sk-SK"/>
        </w:rPr>
        <w:t xml:space="preserve">Obec </w:t>
      </w:r>
      <w:r w:rsidR="00FA7115" w:rsidRPr="00260371">
        <w:rPr>
          <w:rFonts w:ascii="Times New Roman" w:eastAsia="Times New Roman" w:hAnsi="Times New Roman" w:cs="Times New Roman"/>
          <w:sz w:val="20"/>
          <w:szCs w:val="20"/>
          <w:lang w:eastAsia="sk-SK"/>
        </w:rPr>
        <w:t>ustanovuje</w:t>
      </w:r>
      <w:r w:rsidR="00F63F82" w:rsidRPr="00260371">
        <w:rPr>
          <w:rFonts w:ascii="Times New Roman" w:eastAsia="Times New Roman" w:hAnsi="Times New Roman" w:cs="Times New Roman"/>
          <w:sz w:val="20"/>
          <w:szCs w:val="20"/>
          <w:lang w:eastAsia="sk-SK"/>
        </w:rPr>
        <w:t xml:space="preserve"> zníž</w:t>
      </w:r>
      <w:r w:rsidR="00FA7115" w:rsidRPr="00260371">
        <w:rPr>
          <w:rFonts w:ascii="Times New Roman" w:eastAsia="Times New Roman" w:hAnsi="Times New Roman" w:cs="Times New Roman"/>
          <w:sz w:val="20"/>
          <w:szCs w:val="20"/>
          <w:lang w:eastAsia="sk-SK"/>
        </w:rPr>
        <w:t>enie</w:t>
      </w:r>
      <w:r w:rsidR="00F63F82" w:rsidRPr="00260371">
        <w:rPr>
          <w:rFonts w:ascii="Times New Roman" w:eastAsia="Times New Roman" w:hAnsi="Times New Roman" w:cs="Times New Roman"/>
          <w:sz w:val="20"/>
          <w:szCs w:val="20"/>
          <w:lang w:eastAsia="sk-SK"/>
        </w:rPr>
        <w:t xml:space="preserve"> poplatk</w:t>
      </w:r>
      <w:r w:rsidR="00FA7115" w:rsidRPr="00260371">
        <w:rPr>
          <w:rFonts w:ascii="Times New Roman" w:eastAsia="Times New Roman" w:hAnsi="Times New Roman" w:cs="Times New Roman"/>
          <w:sz w:val="20"/>
          <w:szCs w:val="20"/>
          <w:lang w:eastAsia="sk-SK"/>
        </w:rPr>
        <w:t>u</w:t>
      </w:r>
      <w:r w:rsidR="0059285C" w:rsidRPr="00260371">
        <w:rPr>
          <w:rFonts w:ascii="Times New Roman" w:eastAsia="Times New Roman" w:hAnsi="Times New Roman" w:cs="Times New Roman"/>
          <w:sz w:val="20"/>
          <w:szCs w:val="20"/>
          <w:lang w:eastAsia="sk-SK"/>
        </w:rPr>
        <w:t xml:space="preserve"> o</w:t>
      </w:r>
      <w:r w:rsidR="002D6118" w:rsidRPr="00260371">
        <w:rPr>
          <w:rFonts w:ascii="Times New Roman" w:eastAsia="Times New Roman" w:hAnsi="Times New Roman" w:cs="Times New Roman"/>
          <w:sz w:val="20"/>
          <w:szCs w:val="20"/>
          <w:lang w:eastAsia="sk-SK"/>
        </w:rPr>
        <w:t> </w:t>
      </w:r>
      <w:r w:rsidR="0059285C" w:rsidRPr="00260371">
        <w:rPr>
          <w:rFonts w:ascii="Times New Roman" w:eastAsia="Times New Roman" w:hAnsi="Times New Roman" w:cs="Times New Roman"/>
          <w:sz w:val="20"/>
          <w:szCs w:val="20"/>
          <w:lang w:eastAsia="sk-SK"/>
        </w:rPr>
        <w:t>50</w:t>
      </w:r>
      <w:r w:rsidR="002D6118" w:rsidRPr="00260371">
        <w:rPr>
          <w:rFonts w:ascii="Times New Roman" w:eastAsia="Times New Roman" w:hAnsi="Times New Roman" w:cs="Times New Roman"/>
          <w:sz w:val="20"/>
          <w:szCs w:val="20"/>
          <w:lang w:eastAsia="sk-SK"/>
        </w:rPr>
        <w:t xml:space="preserve"> </w:t>
      </w:r>
      <w:r w:rsidR="0059285C" w:rsidRPr="00260371">
        <w:rPr>
          <w:rFonts w:ascii="Times New Roman" w:eastAsia="Times New Roman" w:hAnsi="Times New Roman" w:cs="Times New Roman"/>
          <w:sz w:val="20"/>
          <w:szCs w:val="20"/>
          <w:lang w:eastAsia="sk-SK"/>
        </w:rPr>
        <w:t>%</w:t>
      </w:r>
      <w:r w:rsidR="00F63F82" w:rsidRPr="00260371">
        <w:rPr>
          <w:rFonts w:ascii="Times New Roman" w:eastAsia="Times New Roman" w:hAnsi="Times New Roman" w:cs="Times New Roman"/>
          <w:sz w:val="20"/>
          <w:szCs w:val="20"/>
          <w:lang w:eastAsia="sk-SK"/>
        </w:rPr>
        <w:t xml:space="preserve"> poplatníkovi</w:t>
      </w:r>
      <w:r w:rsidR="0059285C" w:rsidRPr="00260371">
        <w:rPr>
          <w:rFonts w:ascii="Times New Roman" w:eastAsia="Times New Roman" w:hAnsi="Times New Roman" w:cs="Times New Roman"/>
          <w:sz w:val="20"/>
          <w:szCs w:val="20"/>
          <w:lang w:eastAsia="sk-SK"/>
        </w:rPr>
        <w:t>, ktorým je fyzická osoba</w:t>
      </w:r>
      <w:r w:rsidR="00402D0A" w:rsidRPr="00260371">
        <w:rPr>
          <w:rFonts w:ascii="Times New Roman" w:eastAsia="Times New Roman" w:hAnsi="Times New Roman" w:cs="Times New Roman"/>
          <w:sz w:val="20"/>
          <w:szCs w:val="20"/>
          <w:lang w:eastAsia="sk-SK"/>
        </w:rPr>
        <w:t xml:space="preserve"> </w:t>
      </w:r>
      <w:r w:rsidR="0059285C" w:rsidRPr="00260371">
        <w:rPr>
          <w:rFonts w:ascii="Times New Roman" w:eastAsia="Times New Roman" w:hAnsi="Times New Roman" w:cs="Times New Roman"/>
          <w:sz w:val="20"/>
          <w:szCs w:val="20"/>
          <w:lang w:eastAsia="sk-SK"/>
        </w:rPr>
        <w:t xml:space="preserve"> </w:t>
      </w:r>
      <w:r w:rsidR="007D07D5" w:rsidRPr="00260371">
        <w:rPr>
          <w:rFonts w:ascii="Times New Roman" w:eastAsia="Times New Roman" w:hAnsi="Times New Roman" w:cs="Times New Roman"/>
          <w:sz w:val="20"/>
          <w:szCs w:val="20"/>
          <w:lang w:eastAsia="sk-SK"/>
        </w:rPr>
        <w:t xml:space="preserve">v hmotnej núdzi, fyzická osoba </w:t>
      </w:r>
      <w:r w:rsidR="0059285C" w:rsidRPr="00260371">
        <w:rPr>
          <w:rFonts w:ascii="Times New Roman" w:eastAsia="Times New Roman" w:hAnsi="Times New Roman" w:cs="Times New Roman"/>
          <w:sz w:val="20"/>
          <w:szCs w:val="20"/>
          <w:lang w:eastAsia="sk-SK"/>
        </w:rPr>
        <w:t>staršia</w:t>
      </w:r>
      <w:r w:rsidR="003411D9">
        <w:rPr>
          <w:rFonts w:ascii="Times New Roman" w:eastAsia="Times New Roman" w:hAnsi="Times New Roman" w:cs="Times New Roman"/>
          <w:sz w:val="20"/>
          <w:szCs w:val="20"/>
          <w:lang w:eastAsia="sk-SK"/>
        </w:rPr>
        <w:t xml:space="preserve"> ako 75</w:t>
      </w:r>
      <w:r w:rsidR="00402D0A" w:rsidRPr="00260371">
        <w:rPr>
          <w:rFonts w:ascii="Times New Roman" w:eastAsia="Times New Roman" w:hAnsi="Times New Roman" w:cs="Times New Roman"/>
          <w:sz w:val="20"/>
          <w:szCs w:val="20"/>
          <w:lang w:eastAsia="sk-SK"/>
        </w:rPr>
        <w:t xml:space="preserve"> rokov</w:t>
      </w:r>
      <w:r w:rsidR="007D07D5" w:rsidRPr="00260371">
        <w:rPr>
          <w:rFonts w:ascii="Times New Roman" w:eastAsia="Times New Roman" w:hAnsi="Times New Roman" w:cs="Times New Roman"/>
          <w:sz w:val="20"/>
          <w:szCs w:val="20"/>
          <w:lang w:eastAsia="sk-SK"/>
        </w:rPr>
        <w:t>,</w:t>
      </w:r>
      <w:r w:rsidR="00402D0A" w:rsidRPr="00260371">
        <w:rPr>
          <w:rFonts w:ascii="Times New Roman" w:eastAsia="Times New Roman" w:hAnsi="Times New Roman" w:cs="Times New Roman"/>
          <w:sz w:val="20"/>
          <w:szCs w:val="20"/>
          <w:lang w:eastAsia="sk-SK"/>
        </w:rPr>
        <w:t xml:space="preserve"> </w:t>
      </w:r>
      <w:r w:rsidR="00F63F82" w:rsidRPr="00260371">
        <w:rPr>
          <w:rFonts w:ascii="Times New Roman" w:eastAsia="Times New Roman" w:hAnsi="Times New Roman" w:cs="Times New Roman"/>
          <w:sz w:val="20"/>
          <w:szCs w:val="20"/>
          <w:lang w:eastAsia="sk-SK"/>
        </w:rPr>
        <w:t>držiteľ preukazu fyzickej osoby s ťažkým zdravotným postihnutím</w:t>
      </w:r>
      <w:r w:rsidR="005D1620" w:rsidRPr="00260371">
        <w:rPr>
          <w:rFonts w:ascii="Times New Roman" w:eastAsia="Times New Roman" w:hAnsi="Times New Roman" w:cs="Times New Roman"/>
          <w:sz w:val="20"/>
          <w:szCs w:val="20"/>
          <w:lang w:eastAsia="sk-SK"/>
        </w:rPr>
        <w:t>.</w:t>
      </w:r>
    </w:p>
    <w:p w:rsidR="00C433AE" w:rsidRPr="00260371" w:rsidRDefault="00C433AE" w:rsidP="00C433AE">
      <w:pPr>
        <w:tabs>
          <w:tab w:val="left" w:pos="426"/>
        </w:tabs>
        <w:spacing w:after="0" w:line="240" w:lineRule="auto"/>
        <w:jc w:val="both"/>
        <w:rPr>
          <w:rFonts w:ascii="Times New Roman" w:eastAsia="Times New Roman" w:hAnsi="Times New Roman" w:cs="Times New Roman"/>
          <w:sz w:val="20"/>
          <w:szCs w:val="20"/>
          <w:lang w:eastAsia="sk-SK"/>
        </w:rPr>
      </w:pPr>
    </w:p>
    <w:p w:rsidR="00CA2838" w:rsidRPr="00260371" w:rsidRDefault="00CA2838" w:rsidP="0059743E">
      <w:pPr>
        <w:pStyle w:val="Odsekzoznamu"/>
        <w:numPr>
          <w:ilvl w:val="0"/>
          <w:numId w:val="5"/>
        </w:numPr>
        <w:ind w:left="426" w:hanging="426"/>
        <w:jc w:val="both"/>
      </w:pPr>
      <w:r w:rsidRPr="00260371">
        <w:t xml:space="preserve">Podkladmi pre zníženie </w:t>
      </w:r>
      <w:r w:rsidR="0059743E" w:rsidRPr="00260371">
        <w:t xml:space="preserve">poplatku sú: </w:t>
      </w:r>
    </w:p>
    <w:p w:rsidR="0034283E" w:rsidRPr="00260371" w:rsidRDefault="0034283E" w:rsidP="0034283E">
      <w:pPr>
        <w:pStyle w:val="Odsekzoznamu"/>
        <w:numPr>
          <w:ilvl w:val="0"/>
          <w:numId w:val="16"/>
        </w:numPr>
        <w:ind w:left="851"/>
        <w:jc w:val="both"/>
        <w:rPr>
          <w:bCs/>
        </w:rPr>
      </w:pPr>
      <w:r w:rsidRPr="00260371">
        <w:rPr>
          <w:bCs/>
        </w:rPr>
        <w:t>potvrdenie z ÚPSVaR o poberaní dávok v hmotnej núdzi</w:t>
      </w:r>
      <w:r w:rsidR="002D6118" w:rsidRPr="00260371">
        <w:rPr>
          <w:bCs/>
        </w:rPr>
        <w:t>,</w:t>
      </w:r>
    </w:p>
    <w:p w:rsidR="0073575F" w:rsidRPr="00A7588D" w:rsidRDefault="00CA2838" w:rsidP="00A7588D">
      <w:pPr>
        <w:pStyle w:val="Odsekzoznamu"/>
        <w:numPr>
          <w:ilvl w:val="0"/>
          <w:numId w:val="16"/>
        </w:numPr>
        <w:ind w:left="851"/>
        <w:jc w:val="both"/>
        <w:rPr>
          <w:bCs/>
        </w:rPr>
      </w:pPr>
      <w:r w:rsidRPr="00260371">
        <w:rPr>
          <w:bCs/>
        </w:rPr>
        <w:t>preukaz ŤZP</w:t>
      </w:r>
      <w:r w:rsidR="00337007" w:rsidRPr="00260371">
        <w:rPr>
          <w:bCs/>
        </w:rPr>
        <w:t>.</w:t>
      </w:r>
    </w:p>
    <w:p w:rsidR="00C433AE" w:rsidRPr="00260371" w:rsidRDefault="00C433AE" w:rsidP="00C433AE">
      <w:pPr>
        <w:autoSpaceDE w:val="0"/>
        <w:autoSpaceDN w:val="0"/>
        <w:adjustRightInd w:val="0"/>
        <w:spacing w:after="0" w:line="240" w:lineRule="auto"/>
        <w:jc w:val="center"/>
        <w:rPr>
          <w:rFonts w:ascii="Times New Roman" w:eastAsia="SimSun" w:hAnsi="Times New Roman" w:cs="Times New Roman"/>
          <w:b/>
          <w:bCs/>
          <w:sz w:val="20"/>
          <w:szCs w:val="20"/>
          <w:lang w:eastAsia="zh-CN"/>
        </w:rPr>
      </w:pPr>
      <w:r w:rsidRPr="00260371">
        <w:rPr>
          <w:rFonts w:ascii="Times New Roman" w:eastAsia="SimSun" w:hAnsi="Times New Roman" w:cs="Times New Roman"/>
          <w:b/>
          <w:bCs/>
          <w:sz w:val="20"/>
          <w:szCs w:val="20"/>
          <w:lang w:eastAsia="zh-CN"/>
        </w:rPr>
        <w:t>§ 8</w:t>
      </w:r>
    </w:p>
    <w:p w:rsidR="00C433AE" w:rsidRPr="00260371" w:rsidRDefault="00C433AE" w:rsidP="00C433AE">
      <w:pPr>
        <w:autoSpaceDE w:val="0"/>
        <w:autoSpaceDN w:val="0"/>
        <w:adjustRightInd w:val="0"/>
        <w:spacing w:after="0" w:line="240" w:lineRule="auto"/>
        <w:jc w:val="center"/>
        <w:rPr>
          <w:rFonts w:ascii="Times New Roman" w:eastAsia="SimSun" w:hAnsi="Times New Roman" w:cs="Times New Roman"/>
          <w:b/>
          <w:bCs/>
          <w:sz w:val="20"/>
          <w:szCs w:val="20"/>
          <w:lang w:eastAsia="zh-CN"/>
        </w:rPr>
      </w:pPr>
      <w:r w:rsidRPr="00260371">
        <w:rPr>
          <w:rFonts w:ascii="Times New Roman" w:eastAsia="SimSun" w:hAnsi="Times New Roman" w:cs="Times New Roman"/>
          <w:b/>
          <w:bCs/>
          <w:sz w:val="20"/>
          <w:szCs w:val="20"/>
          <w:lang w:eastAsia="zh-CN"/>
        </w:rPr>
        <w:t>Zrušovacie ustanovenie</w:t>
      </w:r>
    </w:p>
    <w:p w:rsidR="00F85402" w:rsidRPr="00260371" w:rsidRDefault="00F85402" w:rsidP="00F85402">
      <w:pPr>
        <w:autoSpaceDE w:val="0"/>
        <w:autoSpaceDN w:val="0"/>
        <w:adjustRightInd w:val="0"/>
        <w:spacing w:after="0" w:line="240" w:lineRule="auto"/>
        <w:jc w:val="both"/>
        <w:rPr>
          <w:rFonts w:ascii="Times New Roman" w:eastAsia="SimSun" w:hAnsi="Times New Roman" w:cs="Times New Roman"/>
          <w:sz w:val="20"/>
          <w:szCs w:val="20"/>
          <w:lang w:eastAsia="zh-CN"/>
        </w:rPr>
      </w:pPr>
      <w:r w:rsidRPr="00260371">
        <w:rPr>
          <w:rFonts w:ascii="Times New Roman" w:eastAsia="SimSun" w:hAnsi="Times New Roman" w:cs="Times New Roman"/>
          <w:sz w:val="20"/>
          <w:szCs w:val="20"/>
          <w:lang w:eastAsia="zh-CN"/>
        </w:rPr>
        <w:t xml:space="preserve">Týmto VZN sa zrušuje </w:t>
      </w:r>
      <w:r w:rsidR="003A67D3" w:rsidRPr="00260371">
        <w:rPr>
          <w:rFonts w:ascii="Times New Roman" w:eastAsia="SimSun" w:hAnsi="Times New Roman" w:cs="Times New Roman"/>
          <w:sz w:val="20"/>
          <w:szCs w:val="20"/>
          <w:lang w:eastAsia="zh-CN"/>
        </w:rPr>
        <w:t>v</w:t>
      </w:r>
      <w:r w:rsidRPr="00260371">
        <w:rPr>
          <w:rFonts w:ascii="Times New Roman" w:eastAsia="SimSun" w:hAnsi="Times New Roman" w:cs="Times New Roman"/>
          <w:sz w:val="20"/>
          <w:szCs w:val="20"/>
          <w:lang w:eastAsia="zh-CN"/>
        </w:rPr>
        <w:t xml:space="preserve">šeobecne záväzné nariadenie </w:t>
      </w:r>
      <w:r w:rsidR="00E906D8" w:rsidRPr="003411D9">
        <w:rPr>
          <w:rFonts w:ascii="Times New Roman" w:eastAsia="SimSun" w:hAnsi="Times New Roman" w:cs="Times New Roman"/>
          <w:sz w:val="20"/>
          <w:szCs w:val="20"/>
          <w:lang w:eastAsia="zh-CN"/>
        </w:rPr>
        <w:t>obce Macov</w:t>
      </w:r>
      <w:r w:rsidRPr="003411D9">
        <w:rPr>
          <w:rFonts w:ascii="Times New Roman" w:eastAsia="SimSun" w:hAnsi="Times New Roman" w:cs="Times New Roman"/>
          <w:sz w:val="20"/>
          <w:szCs w:val="20"/>
          <w:lang w:eastAsia="zh-CN"/>
        </w:rPr>
        <w:t xml:space="preserve"> č. </w:t>
      </w:r>
      <w:r w:rsidR="00136CD4" w:rsidRPr="003411D9">
        <w:rPr>
          <w:rFonts w:ascii="Times New Roman" w:eastAsia="SimSun" w:hAnsi="Times New Roman" w:cs="Times New Roman"/>
          <w:sz w:val="20"/>
          <w:szCs w:val="20"/>
          <w:lang w:eastAsia="zh-CN"/>
        </w:rPr>
        <w:t>1/</w:t>
      </w:r>
      <w:r w:rsidR="00136CD4" w:rsidRPr="00260371">
        <w:rPr>
          <w:rFonts w:ascii="Times New Roman" w:eastAsia="SimSun" w:hAnsi="Times New Roman" w:cs="Times New Roman"/>
          <w:sz w:val="20"/>
          <w:szCs w:val="20"/>
          <w:lang w:eastAsia="zh-CN"/>
        </w:rPr>
        <w:t>2022</w:t>
      </w:r>
    </w:p>
    <w:p w:rsidR="00C433AE" w:rsidRPr="00260371" w:rsidRDefault="00C433AE" w:rsidP="00C433AE">
      <w:pPr>
        <w:autoSpaceDE w:val="0"/>
        <w:autoSpaceDN w:val="0"/>
        <w:adjustRightInd w:val="0"/>
        <w:spacing w:after="0" w:line="240" w:lineRule="auto"/>
        <w:jc w:val="center"/>
        <w:rPr>
          <w:rFonts w:ascii="Times New Roman" w:eastAsia="SimSun" w:hAnsi="Times New Roman" w:cs="Times New Roman"/>
          <w:b/>
          <w:bCs/>
          <w:sz w:val="20"/>
          <w:szCs w:val="20"/>
          <w:lang w:eastAsia="zh-CN"/>
        </w:rPr>
      </w:pPr>
    </w:p>
    <w:p w:rsidR="00AD6564" w:rsidRPr="00260371" w:rsidRDefault="00AD6564" w:rsidP="00C433AE">
      <w:pPr>
        <w:autoSpaceDE w:val="0"/>
        <w:autoSpaceDN w:val="0"/>
        <w:adjustRightInd w:val="0"/>
        <w:spacing w:after="0" w:line="240" w:lineRule="auto"/>
        <w:jc w:val="center"/>
        <w:rPr>
          <w:rFonts w:ascii="Times New Roman" w:eastAsia="SimSun" w:hAnsi="Times New Roman" w:cs="Times New Roman"/>
          <w:b/>
          <w:bCs/>
          <w:sz w:val="20"/>
          <w:szCs w:val="20"/>
          <w:lang w:eastAsia="zh-CN"/>
        </w:rPr>
      </w:pPr>
    </w:p>
    <w:p w:rsidR="00C433AE" w:rsidRPr="00260371" w:rsidRDefault="00C433AE" w:rsidP="00C433AE">
      <w:pPr>
        <w:autoSpaceDE w:val="0"/>
        <w:autoSpaceDN w:val="0"/>
        <w:adjustRightInd w:val="0"/>
        <w:spacing w:after="0" w:line="240" w:lineRule="auto"/>
        <w:jc w:val="center"/>
        <w:rPr>
          <w:rFonts w:ascii="Times New Roman" w:eastAsia="SimSun" w:hAnsi="Times New Roman" w:cs="Times New Roman"/>
          <w:b/>
          <w:bCs/>
          <w:sz w:val="20"/>
          <w:szCs w:val="20"/>
          <w:lang w:eastAsia="zh-CN"/>
        </w:rPr>
      </w:pPr>
    </w:p>
    <w:p w:rsidR="00C433AE" w:rsidRPr="00260371" w:rsidRDefault="00C433AE" w:rsidP="00C433AE">
      <w:pPr>
        <w:autoSpaceDE w:val="0"/>
        <w:autoSpaceDN w:val="0"/>
        <w:adjustRightInd w:val="0"/>
        <w:spacing w:after="0" w:line="240" w:lineRule="auto"/>
        <w:jc w:val="center"/>
        <w:rPr>
          <w:rFonts w:ascii="Times New Roman" w:eastAsia="SimSun" w:hAnsi="Times New Roman" w:cs="Times New Roman"/>
          <w:b/>
          <w:bCs/>
          <w:sz w:val="20"/>
          <w:szCs w:val="20"/>
          <w:lang w:eastAsia="zh-CN"/>
        </w:rPr>
      </w:pPr>
      <w:r w:rsidRPr="00260371">
        <w:rPr>
          <w:rFonts w:ascii="Times New Roman" w:eastAsia="SimSun" w:hAnsi="Times New Roman" w:cs="Times New Roman"/>
          <w:b/>
          <w:bCs/>
          <w:sz w:val="20"/>
          <w:szCs w:val="20"/>
          <w:lang w:eastAsia="zh-CN"/>
        </w:rPr>
        <w:t>§ 9</w:t>
      </w:r>
    </w:p>
    <w:p w:rsidR="00C433AE" w:rsidRPr="00260371" w:rsidRDefault="00C433AE" w:rsidP="008D2EBC">
      <w:pPr>
        <w:autoSpaceDE w:val="0"/>
        <w:autoSpaceDN w:val="0"/>
        <w:adjustRightInd w:val="0"/>
        <w:spacing w:after="0" w:line="240" w:lineRule="auto"/>
        <w:jc w:val="center"/>
        <w:rPr>
          <w:rFonts w:ascii="Times New Roman" w:eastAsia="SimSun" w:hAnsi="Times New Roman" w:cs="Times New Roman"/>
          <w:b/>
          <w:bCs/>
          <w:sz w:val="20"/>
          <w:szCs w:val="20"/>
          <w:lang w:eastAsia="zh-CN"/>
        </w:rPr>
      </w:pPr>
      <w:r w:rsidRPr="00260371">
        <w:rPr>
          <w:rFonts w:ascii="Times New Roman" w:eastAsia="SimSun" w:hAnsi="Times New Roman" w:cs="Times New Roman"/>
          <w:b/>
          <w:bCs/>
          <w:sz w:val="20"/>
          <w:szCs w:val="20"/>
          <w:lang w:eastAsia="zh-CN"/>
        </w:rPr>
        <w:t>Záverečné</w:t>
      </w:r>
      <w:r w:rsidR="00A704E4" w:rsidRPr="00260371">
        <w:rPr>
          <w:rFonts w:ascii="Times New Roman" w:eastAsia="SimSun" w:hAnsi="Times New Roman" w:cs="Times New Roman"/>
          <w:b/>
          <w:bCs/>
          <w:sz w:val="20"/>
          <w:szCs w:val="20"/>
          <w:lang w:eastAsia="zh-CN"/>
        </w:rPr>
        <w:t xml:space="preserve"> ustanovenie</w:t>
      </w:r>
    </w:p>
    <w:p w:rsidR="00F85402" w:rsidRPr="00260371" w:rsidRDefault="00F85402" w:rsidP="00F85402">
      <w:pPr>
        <w:spacing w:after="0" w:line="240" w:lineRule="auto"/>
        <w:jc w:val="both"/>
        <w:rPr>
          <w:rFonts w:ascii="Times New Roman" w:hAnsi="Times New Roman" w:cs="Times New Roman"/>
          <w:sz w:val="20"/>
          <w:szCs w:val="20"/>
        </w:rPr>
      </w:pPr>
      <w:r w:rsidRPr="00260371">
        <w:rPr>
          <w:rFonts w:ascii="Times New Roman" w:hAnsi="Times New Roman" w:cs="Times New Roman"/>
          <w:sz w:val="20"/>
          <w:szCs w:val="20"/>
        </w:rPr>
        <w:t>Na tomto VZN obce</w:t>
      </w:r>
      <w:r w:rsidR="00DC4592" w:rsidRPr="00260371">
        <w:rPr>
          <w:rFonts w:ascii="Times New Roman" w:hAnsi="Times New Roman" w:cs="Times New Roman"/>
          <w:sz w:val="20"/>
          <w:szCs w:val="20"/>
        </w:rPr>
        <w:t xml:space="preserve"> Macov</w:t>
      </w:r>
      <w:r w:rsidRPr="00260371">
        <w:rPr>
          <w:rFonts w:ascii="Times New Roman" w:hAnsi="Times New Roman" w:cs="Times New Roman"/>
          <w:sz w:val="20"/>
          <w:szCs w:val="20"/>
        </w:rPr>
        <w:t xml:space="preserve"> sa uznieslo </w:t>
      </w:r>
      <w:r w:rsidR="00DC4592" w:rsidRPr="00260371">
        <w:rPr>
          <w:rFonts w:ascii="Times New Roman" w:hAnsi="Times New Roman" w:cs="Times New Roman"/>
          <w:sz w:val="20"/>
          <w:szCs w:val="20"/>
        </w:rPr>
        <w:t xml:space="preserve">obecné </w:t>
      </w:r>
      <w:r w:rsidRPr="00260371">
        <w:rPr>
          <w:rFonts w:ascii="Times New Roman" w:hAnsi="Times New Roman" w:cs="Times New Roman"/>
          <w:sz w:val="20"/>
          <w:szCs w:val="20"/>
        </w:rPr>
        <w:t xml:space="preserve"> zastupiteľstvo obce</w:t>
      </w:r>
      <w:r w:rsidR="00136CD4" w:rsidRPr="00260371">
        <w:rPr>
          <w:rFonts w:ascii="Times New Roman" w:hAnsi="Times New Roman" w:cs="Times New Roman"/>
          <w:sz w:val="20"/>
          <w:szCs w:val="20"/>
        </w:rPr>
        <w:t xml:space="preserve"> Macov</w:t>
      </w:r>
      <w:r w:rsidRPr="00260371">
        <w:rPr>
          <w:rFonts w:ascii="Times New Roman" w:hAnsi="Times New Roman" w:cs="Times New Roman"/>
          <w:sz w:val="20"/>
          <w:szCs w:val="20"/>
        </w:rPr>
        <w:t xml:space="preserve"> dňa</w:t>
      </w:r>
      <w:r w:rsidR="00F10109" w:rsidRPr="00260371">
        <w:rPr>
          <w:rFonts w:ascii="Times New Roman" w:hAnsi="Times New Roman" w:cs="Times New Roman"/>
          <w:sz w:val="20"/>
          <w:szCs w:val="20"/>
        </w:rPr>
        <w:t xml:space="preserve"> </w:t>
      </w:r>
      <w:r w:rsidRPr="003411D9">
        <w:rPr>
          <w:rFonts w:ascii="Times New Roman" w:hAnsi="Times New Roman" w:cs="Times New Roman"/>
          <w:sz w:val="20"/>
          <w:szCs w:val="20"/>
        </w:rPr>
        <w:t>.............</w:t>
      </w:r>
      <w:r w:rsidRPr="00260371">
        <w:rPr>
          <w:rFonts w:ascii="Times New Roman" w:hAnsi="Times New Roman" w:cs="Times New Roman"/>
          <w:sz w:val="20"/>
          <w:szCs w:val="20"/>
        </w:rPr>
        <w:t xml:space="preserve"> svoj</w:t>
      </w:r>
      <w:r w:rsidR="002D6118" w:rsidRPr="00260371">
        <w:rPr>
          <w:rFonts w:ascii="Times New Roman" w:hAnsi="Times New Roman" w:cs="Times New Roman"/>
          <w:sz w:val="20"/>
          <w:szCs w:val="20"/>
        </w:rPr>
        <w:t>í</w:t>
      </w:r>
      <w:r w:rsidRPr="00260371">
        <w:rPr>
          <w:rFonts w:ascii="Times New Roman" w:hAnsi="Times New Roman" w:cs="Times New Roman"/>
          <w:sz w:val="20"/>
          <w:szCs w:val="20"/>
        </w:rPr>
        <w:t xml:space="preserve">m uznesením č. </w:t>
      </w:r>
      <w:r w:rsidRPr="003411D9">
        <w:rPr>
          <w:rFonts w:ascii="Times New Roman" w:hAnsi="Times New Roman" w:cs="Times New Roman"/>
          <w:sz w:val="20"/>
          <w:szCs w:val="20"/>
        </w:rPr>
        <w:t>................</w:t>
      </w:r>
      <w:r w:rsidRPr="00260371">
        <w:rPr>
          <w:rFonts w:ascii="Times New Roman" w:hAnsi="Times New Roman" w:cs="Times New Roman"/>
          <w:sz w:val="20"/>
          <w:szCs w:val="20"/>
        </w:rPr>
        <w:t xml:space="preserve"> a toto VZN nadobúda</w:t>
      </w:r>
      <w:r w:rsidR="00F10109" w:rsidRPr="00260371">
        <w:rPr>
          <w:rFonts w:ascii="Times New Roman" w:hAnsi="Times New Roman" w:cs="Times New Roman"/>
          <w:sz w:val="20"/>
          <w:szCs w:val="20"/>
        </w:rPr>
        <w:t xml:space="preserve"> </w:t>
      </w:r>
      <w:r w:rsidRPr="00260371">
        <w:rPr>
          <w:rFonts w:ascii="Times New Roman" w:hAnsi="Times New Roman" w:cs="Times New Roman"/>
          <w:sz w:val="20"/>
          <w:szCs w:val="20"/>
        </w:rPr>
        <w:t xml:space="preserve">účinnosť </w:t>
      </w:r>
      <w:r w:rsidRPr="00260371">
        <w:rPr>
          <w:rFonts w:ascii="Times New Roman" w:hAnsi="Times New Roman" w:cs="Times New Roman"/>
          <w:b/>
          <w:sz w:val="20"/>
          <w:szCs w:val="20"/>
        </w:rPr>
        <w:t>1. januára 20</w:t>
      </w:r>
      <w:r w:rsidR="00260371">
        <w:rPr>
          <w:rFonts w:ascii="Times New Roman" w:hAnsi="Times New Roman" w:cs="Times New Roman"/>
          <w:b/>
          <w:sz w:val="20"/>
          <w:szCs w:val="20"/>
        </w:rPr>
        <w:t>24</w:t>
      </w:r>
      <w:r w:rsidRPr="00260371">
        <w:rPr>
          <w:rFonts w:ascii="Times New Roman" w:hAnsi="Times New Roman" w:cs="Times New Roman"/>
          <w:sz w:val="20"/>
          <w:szCs w:val="20"/>
        </w:rPr>
        <w:t>.</w:t>
      </w:r>
    </w:p>
    <w:p w:rsidR="00C433AE" w:rsidRPr="00260371" w:rsidRDefault="00C433AE" w:rsidP="00C433AE">
      <w:pPr>
        <w:spacing w:after="0" w:line="240" w:lineRule="auto"/>
        <w:jc w:val="both"/>
        <w:rPr>
          <w:rFonts w:ascii="Times New Roman" w:eastAsia="Times New Roman" w:hAnsi="Times New Roman" w:cs="Times New Roman"/>
          <w:sz w:val="20"/>
          <w:szCs w:val="20"/>
          <w:lang w:eastAsia="sk-SK"/>
        </w:rPr>
      </w:pPr>
    </w:p>
    <w:p w:rsidR="00C433AE" w:rsidRPr="00260371" w:rsidRDefault="00C433AE" w:rsidP="00C433AE">
      <w:pPr>
        <w:spacing w:after="0" w:line="240" w:lineRule="auto"/>
        <w:jc w:val="both"/>
        <w:rPr>
          <w:rFonts w:ascii="Times New Roman" w:eastAsia="Times New Roman" w:hAnsi="Times New Roman" w:cs="Times New Roman"/>
          <w:sz w:val="20"/>
          <w:szCs w:val="20"/>
          <w:lang w:eastAsia="sk-SK"/>
        </w:rPr>
      </w:pPr>
    </w:p>
    <w:p w:rsidR="00C433AE" w:rsidRPr="00260371" w:rsidRDefault="00C433AE" w:rsidP="00C433AE">
      <w:pPr>
        <w:spacing w:after="0" w:line="240" w:lineRule="auto"/>
        <w:jc w:val="both"/>
        <w:rPr>
          <w:rFonts w:ascii="Times New Roman" w:eastAsia="Times New Roman" w:hAnsi="Times New Roman" w:cs="Times New Roman"/>
          <w:bCs/>
          <w:sz w:val="20"/>
          <w:szCs w:val="20"/>
          <w:lang w:eastAsia="sk-SK"/>
        </w:rPr>
      </w:pPr>
    </w:p>
    <w:p w:rsidR="003411D9" w:rsidRDefault="00A7588D" w:rsidP="00DC459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00DC4592" w:rsidRPr="00260371">
        <w:rPr>
          <w:rFonts w:ascii="Times New Roman" w:hAnsi="Times New Roman" w:cs="Times New Roman"/>
          <w:sz w:val="20"/>
          <w:szCs w:val="20"/>
        </w:rPr>
        <w:t xml:space="preserve"> </w:t>
      </w:r>
      <w:r w:rsidR="00136CD4" w:rsidRPr="00260371">
        <w:rPr>
          <w:rFonts w:ascii="Times New Roman" w:hAnsi="Times New Roman" w:cs="Times New Roman"/>
          <w:sz w:val="20"/>
          <w:szCs w:val="20"/>
        </w:rPr>
        <w:t xml:space="preserve">                                                                              </w:t>
      </w:r>
      <w:r>
        <w:rPr>
          <w:rFonts w:ascii="Times New Roman" w:hAnsi="Times New Roman" w:cs="Times New Roman"/>
          <w:sz w:val="20"/>
          <w:szCs w:val="20"/>
        </w:rPr>
        <w:t xml:space="preserve">                               </w:t>
      </w:r>
      <w:r w:rsidR="00136CD4" w:rsidRPr="00260371">
        <w:rPr>
          <w:rFonts w:ascii="Times New Roman" w:hAnsi="Times New Roman" w:cs="Times New Roman"/>
          <w:sz w:val="20"/>
          <w:szCs w:val="20"/>
        </w:rPr>
        <w:t xml:space="preserve">   </w:t>
      </w:r>
    </w:p>
    <w:p w:rsidR="00F85402" w:rsidRPr="00260371" w:rsidRDefault="00136CD4" w:rsidP="003411D9">
      <w:pPr>
        <w:spacing w:after="0" w:line="240" w:lineRule="auto"/>
        <w:ind w:left="5672" w:firstLine="709"/>
        <w:jc w:val="both"/>
        <w:rPr>
          <w:rFonts w:ascii="Times New Roman" w:hAnsi="Times New Roman" w:cs="Times New Roman"/>
          <w:sz w:val="20"/>
          <w:szCs w:val="20"/>
        </w:rPr>
      </w:pPr>
      <w:r w:rsidRPr="00260371">
        <w:rPr>
          <w:rFonts w:ascii="Times New Roman" w:hAnsi="Times New Roman" w:cs="Times New Roman"/>
          <w:sz w:val="20"/>
          <w:szCs w:val="20"/>
        </w:rPr>
        <w:t xml:space="preserve"> Mgr. Ľubomír Baka</w:t>
      </w:r>
    </w:p>
    <w:p w:rsidR="00317100" w:rsidRPr="00260371" w:rsidRDefault="00317100" w:rsidP="00F85402">
      <w:pPr>
        <w:spacing w:after="0" w:line="240" w:lineRule="auto"/>
        <w:ind w:left="180" w:hanging="180"/>
        <w:jc w:val="both"/>
        <w:rPr>
          <w:rFonts w:ascii="Times New Roman" w:eastAsia="Times New Roman" w:hAnsi="Times New Roman" w:cs="Times New Roman"/>
          <w:i/>
          <w:sz w:val="20"/>
          <w:szCs w:val="20"/>
          <w:lang w:eastAsia="sk-SK"/>
        </w:rPr>
      </w:pPr>
      <w:r w:rsidRPr="00260371">
        <w:rPr>
          <w:rFonts w:ascii="Times New Roman" w:eastAsia="Times New Roman" w:hAnsi="Times New Roman" w:cs="Times New Roman"/>
          <w:sz w:val="20"/>
          <w:szCs w:val="20"/>
          <w:lang w:eastAsia="sk-SK"/>
        </w:rPr>
        <w:tab/>
      </w:r>
      <w:r w:rsidRPr="00260371">
        <w:rPr>
          <w:rFonts w:ascii="Times New Roman" w:eastAsia="Times New Roman" w:hAnsi="Times New Roman" w:cs="Times New Roman"/>
          <w:sz w:val="20"/>
          <w:szCs w:val="20"/>
          <w:lang w:eastAsia="sk-SK"/>
        </w:rPr>
        <w:tab/>
      </w:r>
      <w:r w:rsidRPr="00260371">
        <w:rPr>
          <w:rFonts w:ascii="Times New Roman" w:eastAsia="Times New Roman" w:hAnsi="Times New Roman" w:cs="Times New Roman"/>
          <w:sz w:val="20"/>
          <w:szCs w:val="20"/>
          <w:lang w:eastAsia="sk-SK"/>
        </w:rPr>
        <w:tab/>
      </w:r>
      <w:r w:rsidR="00260371">
        <w:rPr>
          <w:rFonts w:ascii="Times New Roman" w:eastAsia="Times New Roman" w:hAnsi="Times New Roman" w:cs="Times New Roman"/>
          <w:sz w:val="20"/>
          <w:szCs w:val="20"/>
          <w:lang w:eastAsia="sk-SK"/>
        </w:rPr>
        <w:t xml:space="preserve">                                                                                                    starosta </w:t>
      </w:r>
    </w:p>
    <w:sectPr w:rsidR="00317100" w:rsidRPr="00260371" w:rsidSect="008250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989"/>
    <w:multiLevelType w:val="hybridMultilevel"/>
    <w:tmpl w:val="F0D6DEC0"/>
    <w:lvl w:ilvl="0" w:tplc="E2CAF42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B004395"/>
    <w:multiLevelType w:val="hybridMultilevel"/>
    <w:tmpl w:val="3D3EE2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F625D4B"/>
    <w:multiLevelType w:val="hybridMultilevel"/>
    <w:tmpl w:val="703067F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nsid w:val="144601C9"/>
    <w:multiLevelType w:val="hybridMultilevel"/>
    <w:tmpl w:val="277078D8"/>
    <w:lvl w:ilvl="0" w:tplc="6ED4363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E4C0521"/>
    <w:multiLevelType w:val="hybridMultilevel"/>
    <w:tmpl w:val="CA8CD1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0F">
      <w:start w:val="1"/>
      <w:numFmt w:val="decimal"/>
      <w:lvlText w:val="%3."/>
      <w:lvlJc w:val="left"/>
      <w:pPr>
        <w:ind w:left="2160" w:hanging="18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nsid w:val="20673CDC"/>
    <w:multiLevelType w:val="hybridMultilevel"/>
    <w:tmpl w:val="3ED4D06E"/>
    <w:lvl w:ilvl="0" w:tplc="041B0017">
      <w:start w:val="1"/>
      <w:numFmt w:val="lowerLetter"/>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nsid w:val="272A2687"/>
    <w:multiLevelType w:val="hybridMultilevel"/>
    <w:tmpl w:val="6BA8657E"/>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nsid w:val="2C1841E3"/>
    <w:multiLevelType w:val="hybridMultilevel"/>
    <w:tmpl w:val="A286897C"/>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nsid w:val="2E497395"/>
    <w:multiLevelType w:val="hybridMultilevel"/>
    <w:tmpl w:val="8DD238F4"/>
    <w:lvl w:ilvl="0" w:tplc="E1B0B692">
      <w:start w:val="1"/>
      <w:numFmt w:val="lowerLetter"/>
      <w:lvlText w:val="%1)"/>
      <w:lvlJc w:val="left"/>
      <w:pPr>
        <w:ind w:left="786"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nsid w:val="3BA9054C"/>
    <w:multiLevelType w:val="hybridMultilevel"/>
    <w:tmpl w:val="55AC08D8"/>
    <w:lvl w:ilvl="0" w:tplc="D22ED83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nsid w:val="3ED81901"/>
    <w:multiLevelType w:val="hybridMultilevel"/>
    <w:tmpl w:val="4FA83E24"/>
    <w:lvl w:ilvl="0" w:tplc="CF2A0ADE">
      <w:start w:val="1"/>
      <w:numFmt w:val="decimal"/>
      <w:lvlText w:val="%1."/>
      <w:lvlJc w:val="left"/>
      <w:pPr>
        <w:ind w:left="786"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nsid w:val="3F9E52DB"/>
    <w:multiLevelType w:val="hybridMultilevel"/>
    <w:tmpl w:val="57EC8D32"/>
    <w:lvl w:ilvl="0" w:tplc="3CE22CF2">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nsid w:val="425463D4"/>
    <w:multiLevelType w:val="hybridMultilevel"/>
    <w:tmpl w:val="3796EA84"/>
    <w:lvl w:ilvl="0" w:tplc="79622ED6">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473203AA"/>
    <w:multiLevelType w:val="hybridMultilevel"/>
    <w:tmpl w:val="B3626EF2"/>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nsid w:val="520D0E6D"/>
    <w:multiLevelType w:val="hybridMultilevel"/>
    <w:tmpl w:val="56B85FFC"/>
    <w:lvl w:ilvl="0" w:tplc="A2B223F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nsid w:val="5ADE3F8F"/>
    <w:multiLevelType w:val="hybridMultilevel"/>
    <w:tmpl w:val="DD26ACBA"/>
    <w:lvl w:ilvl="0" w:tplc="13CCF948">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B353FE5"/>
    <w:multiLevelType w:val="hybridMultilevel"/>
    <w:tmpl w:val="9B823F00"/>
    <w:lvl w:ilvl="0" w:tplc="041B000F">
      <w:start w:val="1"/>
      <w:numFmt w:val="decimal"/>
      <w:lvlText w:val="%1."/>
      <w:lvlJc w:val="left"/>
      <w:pPr>
        <w:ind w:left="720" w:hanging="360"/>
      </w:pPr>
      <w:rPr>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nsid w:val="66BA4DA6"/>
    <w:multiLevelType w:val="hybridMultilevel"/>
    <w:tmpl w:val="4F10883A"/>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8">
    <w:nsid w:val="6B4B7522"/>
    <w:multiLevelType w:val="hybridMultilevel"/>
    <w:tmpl w:val="9FECB00C"/>
    <w:lvl w:ilvl="0" w:tplc="D58A9102">
      <w:start w:val="2"/>
      <w:numFmt w:val="bullet"/>
      <w:lvlText w:val="-"/>
      <w:lvlJc w:val="left"/>
      <w:pPr>
        <w:ind w:left="1146" w:hanging="360"/>
      </w:pPr>
      <w:rPr>
        <w:rFonts w:ascii="Book Antiqua" w:eastAsia="Times New Roman" w:hAnsi="Book Antiqua" w:cs="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nsid w:val="6DB760DC"/>
    <w:multiLevelType w:val="hybridMultilevel"/>
    <w:tmpl w:val="582E5DD2"/>
    <w:lvl w:ilvl="0" w:tplc="3CE22CF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 w:numId="16">
    <w:abstractNumId w:val="0"/>
  </w:num>
  <w:num w:numId="17">
    <w:abstractNumId w:val="12"/>
  </w:num>
  <w:num w:numId="18">
    <w:abstractNumId w:val="5"/>
  </w:num>
  <w:num w:numId="19">
    <w:abstractNumId w:val="11"/>
  </w:num>
  <w:num w:numId="20">
    <w:abstractNumId w:val="19"/>
  </w:num>
  <w:num w:numId="21">
    <w:abstractNumId w:val="9"/>
  </w:num>
  <w:num w:numId="22">
    <w:abstractNumId w:val="18"/>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9"/>
  <w:hyphenationZone w:val="425"/>
  <w:characterSpacingControl w:val="doNotCompress"/>
  <w:compat/>
  <w:rsids>
    <w:rsidRoot w:val="008616DE"/>
    <w:rsid w:val="000172BE"/>
    <w:rsid w:val="00047593"/>
    <w:rsid w:val="00087C98"/>
    <w:rsid w:val="000B46E7"/>
    <w:rsid w:val="000F7BE0"/>
    <w:rsid w:val="001261A9"/>
    <w:rsid w:val="00133819"/>
    <w:rsid w:val="00136CD4"/>
    <w:rsid w:val="00143319"/>
    <w:rsid w:val="001529E4"/>
    <w:rsid w:val="00170132"/>
    <w:rsid w:val="001707BE"/>
    <w:rsid w:val="00173F39"/>
    <w:rsid w:val="00181E04"/>
    <w:rsid w:val="001907ED"/>
    <w:rsid w:val="00191AB9"/>
    <w:rsid w:val="001A3C1A"/>
    <w:rsid w:val="001A74ED"/>
    <w:rsid w:val="001B61B6"/>
    <w:rsid w:val="001C02F8"/>
    <w:rsid w:val="001D4103"/>
    <w:rsid w:val="001E59D4"/>
    <w:rsid w:val="001E7DE1"/>
    <w:rsid w:val="0020556D"/>
    <w:rsid w:val="0023013E"/>
    <w:rsid w:val="002369B6"/>
    <w:rsid w:val="002400D7"/>
    <w:rsid w:val="0025030E"/>
    <w:rsid w:val="00260371"/>
    <w:rsid w:val="002830E7"/>
    <w:rsid w:val="00292836"/>
    <w:rsid w:val="002948BC"/>
    <w:rsid w:val="002A3735"/>
    <w:rsid w:val="002A5E8E"/>
    <w:rsid w:val="002B74E0"/>
    <w:rsid w:val="002C557D"/>
    <w:rsid w:val="002D2F90"/>
    <w:rsid w:val="002D6118"/>
    <w:rsid w:val="00311AA5"/>
    <w:rsid w:val="00317100"/>
    <w:rsid w:val="00326EF8"/>
    <w:rsid w:val="00337007"/>
    <w:rsid w:val="00337625"/>
    <w:rsid w:val="003411D9"/>
    <w:rsid w:val="0034283E"/>
    <w:rsid w:val="00352351"/>
    <w:rsid w:val="003973E7"/>
    <w:rsid w:val="003A5827"/>
    <w:rsid w:val="003A67D3"/>
    <w:rsid w:val="003B17C3"/>
    <w:rsid w:val="003B2C50"/>
    <w:rsid w:val="003C595C"/>
    <w:rsid w:val="003E7A43"/>
    <w:rsid w:val="003F504F"/>
    <w:rsid w:val="003F7076"/>
    <w:rsid w:val="00400D8E"/>
    <w:rsid w:val="00402D0A"/>
    <w:rsid w:val="00420317"/>
    <w:rsid w:val="00441DEA"/>
    <w:rsid w:val="00450869"/>
    <w:rsid w:val="004609F4"/>
    <w:rsid w:val="00463AF1"/>
    <w:rsid w:val="00464229"/>
    <w:rsid w:val="004764D0"/>
    <w:rsid w:val="00481948"/>
    <w:rsid w:val="004B2721"/>
    <w:rsid w:val="004B7450"/>
    <w:rsid w:val="004C7DC6"/>
    <w:rsid w:val="004E1BC5"/>
    <w:rsid w:val="004F2515"/>
    <w:rsid w:val="00507DB4"/>
    <w:rsid w:val="00520EBC"/>
    <w:rsid w:val="005354B9"/>
    <w:rsid w:val="0053593E"/>
    <w:rsid w:val="00557952"/>
    <w:rsid w:val="0056040C"/>
    <w:rsid w:val="00565287"/>
    <w:rsid w:val="0057073D"/>
    <w:rsid w:val="00570FC8"/>
    <w:rsid w:val="00571F2F"/>
    <w:rsid w:val="00590AFB"/>
    <w:rsid w:val="0059285C"/>
    <w:rsid w:val="0059368C"/>
    <w:rsid w:val="00593E4A"/>
    <w:rsid w:val="0059743E"/>
    <w:rsid w:val="005C2D62"/>
    <w:rsid w:val="005D124A"/>
    <w:rsid w:val="005D1620"/>
    <w:rsid w:val="005E728F"/>
    <w:rsid w:val="0063319D"/>
    <w:rsid w:val="00634DE1"/>
    <w:rsid w:val="006437A8"/>
    <w:rsid w:val="00644F35"/>
    <w:rsid w:val="00646B3E"/>
    <w:rsid w:val="0068108F"/>
    <w:rsid w:val="006A355A"/>
    <w:rsid w:val="006B0F3C"/>
    <w:rsid w:val="006B76F2"/>
    <w:rsid w:val="006C6436"/>
    <w:rsid w:val="006F1026"/>
    <w:rsid w:val="00701ABB"/>
    <w:rsid w:val="0070355E"/>
    <w:rsid w:val="00733444"/>
    <w:rsid w:val="0073575F"/>
    <w:rsid w:val="00747CF9"/>
    <w:rsid w:val="0076520F"/>
    <w:rsid w:val="00785FCE"/>
    <w:rsid w:val="00787C9C"/>
    <w:rsid w:val="0079115C"/>
    <w:rsid w:val="00795D39"/>
    <w:rsid w:val="007B4A40"/>
    <w:rsid w:val="007D07D5"/>
    <w:rsid w:val="007D1B15"/>
    <w:rsid w:val="007F2149"/>
    <w:rsid w:val="007F3C08"/>
    <w:rsid w:val="007F51F9"/>
    <w:rsid w:val="007F725F"/>
    <w:rsid w:val="00802EF6"/>
    <w:rsid w:val="00803DA5"/>
    <w:rsid w:val="008246E2"/>
    <w:rsid w:val="008250AA"/>
    <w:rsid w:val="00832F3C"/>
    <w:rsid w:val="00847F62"/>
    <w:rsid w:val="0085777A"/>
    <w:rsid w:val="008616DE"/>
    <w:rsid w:val="00870A17"/>
    <w:rsid w:val="008B5774"/>
    <w:rsid w:val="008C300D"/>
    <w:rsid w:val="008C63F3"/>
    <w:rsid w:val="008D2EBC"/>
    <w:rsid w:val="008D72B2"/>
    <w:rsid w:val="008E2795"/>
    <w:rsid w:val="008F1068"/>
    <w:rsid w:val="00900E1E"/>
    <w:rsid w:val="009065BE"/>
    <w:rsid w:val="009119FD"/>
    <w:rsid w:val="00914C96"/>
    <w:rsid w:val="0092015C"/>
    <w:rsid w:val="00924E0F"/>
    <w:rsid w:val="00951013"/>
    <w:rsid w:val="00955A67"/>
    <w:rsid w:val="009601FC"/>
    <w:rsid w:val="009657BC"/>
    <w:rsid w:val="009745B3"/>
    <w:rsid w:val="00975DBC"/>
    <w:rsid w:val="009A337D"/>
    <w:rsid w:val="009A7441"/>
    <w:rsid w:val="009C61AD"/>
    <w:rsid w:val="009D2C0E"/>
    <w:rsid w:val="009E672B"/>
    <w:rsid w:val="00A00695"/>
    <w:rsid w:val="00A079FB"/>
    <w:rsid w:val="00A1788C"/>
    <w:rsid w:val="00A45946"/>
    <w:rsid w:val="00A46D57"/>
    <w:rsid w:val="00A6422F"/>
    <w:rsid w:val="00A704E4"/>
    <w:rsid w:val="00A71507"/>
    <w:rsid w:val="00A7588D"/>
    <w:rsid w:val="00A821DE"/>
    <w:rsid w:val="00A860D6"/>
    <w:rsid w:val="00A97BED"/>
    <w:rsid w:val="00AA7C4B"/>
    <w:rsid w:val="00AB604E"/>
    <w:rsid w:val="00AC269B"/>
    <w:rsid w:val="00AD51B2"/>
    <w:rsid w:val="00AD6564"/>
    <w:rsid w:val="00AE1BFA"/>
    <w:rsid w:val="00AE56F1"/>
    <w:rsid w:val="00AE6CB2"/>
    <w:rsid w:val="00B023A0"/>
    <w:rsid w:val="00B04492"/>
    <w:rsid w:val="00B21290"/>
    <w:rsid w:val="00B27F8E"/>
    <w:rsid w:val="00B315C2"/>
    <w:rsid w:val="00B42A0A"/>
    <w:rsid w:val="00B54A81"/>
    <w:rsid w:val="00B643AD"/>
    <w:rsid w:val="00B801FE"/>
    <w:rsid w:val="00B87943"/>
    <w:rsid w:val="00BB0145"/>
    <w:rsid w:val="00BB4654"/>
    <w:rsid w:val="00BC159A"/>
    <w:rsid w:val="00BC7A70"/>
    <w:rsid w:val="00BD3BCC"/>
    <w:rsid w:val="00BE3349"/>
    <w:rsid w:val="00BE6D5A"/>
    <w:rsid w:val="00C0079B"/>
    <w:rsid w:val="00C0193B"/>
    <w:rsid w:val="00C0680E"/>
    <w:rsid w:val="00C123F3"/>
    <w:rsid w:val="00C171E0"/>
    <w:rsid w:val="00C2245C"/>
    <w:rsid w:val="00C3228F"/>
    <w:rsid w:val="00C32A2E"/>
    <w:rsid w:val="00C40BEE"/>
    <w:rsid w:val="00C433AE"/>
    <w:rsid w:val="00C61562"/>
    <w:rsid w:val="00C76D38"/>
    <w:rsid w:val="00C84AF2"/>
    <w:rsid w:val="00C85F0F"/>
    <w:rsid w:val="00C871E5"/>
    <w:rsid w:val="00C90DBF"/>
    <w:rsid w:val="00CA2838"/>
    <w:rsid w:val="00CA4A1B"/>
    <w:rsid w:val="00CB188B"/>
    <w:rsid w:val="00CF318C"/>
    <w:rsid w:val="00D0566A"/>
    <w:rsid w:val="00D3404C"/>
    <w:rsid w:val="00D643FA"/>
    <w:rsid w:val="00D83FCB"/>
    <w:rsid w:val="00D84C12"/>
    <w:rsid w:val="00DA0815"/>
    <w:rsid w:val="00DA6E1D"/>
    <w:rsid w:val="00DB09C9"/>
    <w:rsid w:val="00DC3882"/>
    <w:rsid w:val="00DC4592"/>
    <w:rsid w:val="00DD21F7"/>
    <w:rsid w:val="00DE53A7"/>
    <w:rsid w:val="00DF4AF9"/>
    <w:rsid w:val="00DF5898"/>
    <w:rsid w:val="00DF6B4B"/>
    <w:rsid w:val="00E031A2"/>
    <w:rsid w:val="00E06CB1"/>
    <w:rsid w:val="00E321F2"/>
    <w:rsid w:val="00E3414F"/>
    <w:rsid w:val="00E53CD8"/>
    <w:rsid w:val="00E54553"/>
    <w:rsid w:val="00E559C2"/>
    <w:rsid w:val="00E575B9"/>
    <w:rsid w:val="00E906D8"/>
    <w:rsid w:val="00EA65BC"/>
    <w:rsid w:val="00EC4C90"/>
    <w:rsid w:val="00EC5F99"/>
    <w:rsid w:val="00EC6B15"/>
    <w:rsid w:val="00EE15D7"/>
    <w:rsid w:val="00F001F3"/>
    <w:rsid w:val="00F06FE8"/>
    <w:rsid w:val="00F10109"/>
    <w:rsid w:val="00F17B68"/>
    <w:rsid w:val="00F413AE"/>
    <w:rsid w:val="00F4703E"/>
    <w:rsid w:val="00F63F82"/>
    <w:rsid w:val="00F73AFD"/>
    <w:rsid w:val="00F85402"/>
    <w:rsid w:val="00F85D8C"/>
    <w:rsid w:val="00F8784A"/>
    <w:rsid w:val="00F9205F"/>
    <w:rsid w:val="00F93D61"/>
    <w:rsid w:val="00FA1FC9"/>
    <w:rsid w:val="00FA7115"/>
    <w:rsid w:val="00FC3765"/>
    <w:rsid w:val="00FE304A"/>
    <w:rsid w:val="00FF559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250AA"/>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C3882"/>
    <w:pPr>
      <w:spacing w:after="0" w:line="240" w:lineRule="auto"/>
      <w:ind w:left="720"/>
      <w:contextualSpacing/>
    </w:pPr>
    <w:rPr>
      <w:rFonts w:ascii="Times New Roman" w:eastAsia="Times New Roman" w:hAnsi="Times New Roman" w:cs="Times New Roman"/>
      <w:sz w:val="20"/>
      <w:szCs w:val="20"/>
      <w:lang w:eastAsia="sk-SK"/>
    </w:rPr>
  </w:style>
  <w:style w:type="paragraph" w:styleId="Bezriadkovania">
    <w:name w:val="No Spacing"/>
    <w:uiPriority w:val="1"/>
    <w:qFormat/>
    <w:rsid w:val="00AD51B2"/>
    <w:pPr>
      <w:spacing w:after="0" w:line="240" w:lineRule="auto"/>
    </w:pPr>
  </w:style>
  <w:style w:type="character" w:styleId="Jemnzvraznenie">
    <w:name w:val="Subtle Emphasis"/>
    <w:basedOn w:val="Predvolenpsmoodseku"/>
    <w:uiPriority w:val="19"/>
    <w:qFormat/>
    <w:rsid w:val="00795D39"/>
    <w:rPr>
      <w:i/>
      <w:iCs/>
      <w:color w:val="808080" w:themeColor="text1" w:themeTint="7F"/>
    </w:rPr>
  </w:style>
  <w:style w:type="paragraph" w:styleId="Textbubliny">
    <w:name w:val="Balloon Text"/>
    <w:basedOn w:val="Normlny"/>
    <w:link w:val="TextbublinyChar"/>
    <w:uiPriority w:val="99"/>
    <w:semiHidden/>
    <w:unhideWhenUsed/>
    <w:rsid w:val="0014331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43319"/>
    <w:rPr>
      <w:rFonts w:ascii="Tahoma" w:hAnsi="Tahoma" w:cs="Tahoma"/>
      <w:sz w:val="16"/>
      <w:szCs w:val="16"/>
    </w:rPr>
  </w:style>
  <w:style w:type="character" w:styleId="Odkaznakomentr">
    <w:name w:val="annotation reference"/>
    <w:basedOn w:val="Predvolenpsmoodseku"/>
    <w:uiPriority w:val="99"/>
    <w:semiHidden/>
    <w:unhideWhenUsed/>
    <w:rsid w:val="00557952"/>
    <w:rPr>
      <w:sz w:val="16"/>
      <w:szCs w:val="16"/>
    </w:rPr>
  </w:style>
  <w:style w:type="paragraph" w:styleId="Textkomentra">
    <w:name w:val="annotation text"/>
    <w:basedOn w:val="Normlny"/>
    <w:link w:val="TextkomentraChar"/>
    <w:uiPriority w:val="99"/>
    <w:semiHidden/>
    <w:unhideWhenUsed/>
    <w:rsid w:val="00557952"/>
    <w:pPr>
      <w:spacing w:line="240" w:lineRule="auto"/>
    </w:pPr>
    <w:rPr>
      <w:sz w:val="20"/>
      <w:szCs w:val="20"/>
    </w:rPr>
  </w:style>
  <w:style w:type="character" w:customStyle="1" w:styleId="TextkomentraChar">
    <w:name w:val="Text komentára Char"/>
    <w:basedOn w:val="Predvolenpsmoodseku"/>
    <w:link w:val="Textkomentra"/>
    <w:uiPriority w:val="99"/>
    <w:semiHidden/>
    <w:rsid w:val="00557952"/>
    <w:rPr>
      <w:sz w:val="20"/>
      <w:szCs w:val="20"/>
    </w:rPr>
  </w:style>
  <w:style w:type="paragraph" w:styleId="Predmetkomentra">
    <w:name w:val="annotation subject"/>
    <w:basedOn w:val="Textkomentra"/>
    <w:next w:val="Textkomentra"/>
    <w:link w:val="PredmetkomentraChar"/>
    <w:uiPriority w:val="99"/>
    <w:semiHidden/>
    <w:unhideWhenUsed/>
    <w:rsid w:val="00557952"/>
    <w:rPr>
      <w:b/>
      <w:bCs/>
    </w:rPr>
  </w:style>
  <w:style w:type="character" w:customStyle="1" w:styleId="PredmetkomentraChar">
    <w:name w:val="Predmet komentára Char"/>
    <w:basedOn w:val="TextkomentraChar"/>
    <w:link w:val="Predmetkomentra"/>
    <w:uiPriority w:val="99"/>
    <w:semiHidden/>
    <w:rsid w:val="00557952"/>
    <w:rPr>
      <w:b/>
      <w:bCs/>
      <w:sz w:val="20"/>
      <w:szCs w:val="20"/>
    </w:rPr>
  </w:style>
  <w:style w:type="paragraph" w:styleId="Revzia">
    <w:name w:val="Revision"/>
    <w:hidden/>
    <w:uiPriority w:val="99"/>
    <w:semiHidden/>
    <w:rsid w:val="004C7DC6"/>
    <w:pPr>
      <w:spacing w:after="0" w:line="240" w:lineRule="auto"/>
    </w:pPr>
  </w:style>
  <w:style w:type="table" w:styleId="Mriekatabuky">
    <w:name w:val="Table Grid"/>
    <w:basedOn w:val="Normlnatabuka"/>
    <w:uiPriority w:val="59"/>
    <w:unhideWhenUsed/>
    <w:rsid w:val="00A97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prepojenie">
    <w:name w:val="Hyperlink"/>
    <w:basedOn w:val="Predvolenpsmoodseku"/>
    <w:uiPriority w:val="99"/>
    <w:unhideWhenUsed/>
    <w:rsid w:val="00A97B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C3882"/>
    <w:pPr>
      <w:spacing w:after="0" w:line="240" w:lineRule="auto"/>
      <w:ind w:left="720"/>
      <w:contextualSpacing/>
    </w:pPr>
    <w:rPr>
      <w:rFonts w:ascii="Times New Roman" w:eastAsia="Times New Roman" w:hAnsi="Times New Roman" w:cs="Times New Roman"/>
      <w:sz w:val="20"/>
      <w:szCs w:val="20"/>
      <w:lang w:eastAsia="sk-SK"/>
    </w:rPr>
  </w:style>
  <w:style w:type="paragraph" w:styleId="Bezriadkovania">
    <w:name w:val="No Spacing"/>
    <w:uiPriority w:val="1"/>
    <w:qFormat/>
    <w:rsid w:val="00AD51B2"/>
    <w:pPr>
      <w:spacing w:after="0" w:line="240" w:lineRule="auto"/>
    </w:pPr>
  </w:style>
  <w:style w:type="character" w:styleId="Jemnzvraznenie">
    <w:name w:val="Subtle Emphasis"/>
    <w:basedOn w:val="Predvolenpsmoodseku"/>
    <w:uiPriority w:val="19"/>
    <w:qFormat/>
    <w:rsid w:val="00795D39"/>
    <w:rPr>
      <w:i/>
      <w:iCs/>
      <w:color w:val="808080" w:themeColor="text1" w:themeTint="7F"/>
    </w:rPr>
  </w:style>
  <w:style w:type="paragraph" w:styleId="Textbubliny">
    <w:name w:val="Balloon Text"/>
    <w:basedOn w:val="Normlny"/>
    <w:link w:val="TextbublinyChar"/>
    <w:uiPriority w:val="99"/>
    <w:semiHidden/>
    <w:unhideWhenUsed/>
    <w:rsid w:val="0014331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43319"/>
    <w:rPr>
      <w:rFonts w:ascii="Tahoma" w:hAnsi="Tahoma" w:cs="Tahoma"/>
      <w:sz w:val="16"/>
      <w:szCs w:val="16"/>
    </w:rPr>
  </w:style>
  <w:style w:type="character" w:styleId="Odkaznakomentr">
    <w:name w:val="annotation reference"/>
    <w:basedOn w:val="Predvolenpsmoodseku"/>
    <w:uiPriority w:val="99"/>
    <w:semiHidden/>
    <w:unhideWhenUsed/>
    <w:rsid w:val="00557952"/>
    <w:rPr>
      <w:sz w:val="16"/>
      <w:szCs w:val="16"/>
    </w:rPr>
  </w:style>
  <w:style w:type="paragraph" w:styleId="Textkomentra">
    <w:name w:val="annotation text"/>
    <w:basedOn w:val="Normlny"/>
    <w:link w:val="TextkomentraChar"/>
    <w:uiPriority w:val="99"/>
    <w:semiHidden/>
    <w:unhideWhenUsed/>
    <w:rsid w:val="00557952"/>
    <w:pPr>
      <w:spacing w:line="240" w:lineRule="auto"/>
    </w:pPr>
    <w:rPr>
      <w:sz w:val="20"/>
      <w:szCs w:val="20"/>
    </w:rPr>
  </w:style>
  <w:style w:type="character" w:customStyle="1" w:styleId="TextkomentraChar">
    <w:name w:val="Text komentára Char"/>
    <w:basedOn w:val="Predvolenpsmoodseku"/>
    <w:link w:val="Textkomentra"/>
    <w:uiPriority w:val="99"/>
    <w:semiHidden/>
    <w:rsid w:val="00557952"/>
    <w:rPr>
      <w:sz w:val="20"/>
      <w:szCs w:val="20"/>
    </w:rPr>
  </w:style>
  <w:style w:type="paragraph" w:styleId="Predmetkomentra">
    <w:name w:val="annotation subject"/>
    <w:basedOn w:val="Textkomentra"/>
    <w:next w:val="Textkomentra"/>
    <w:link w:val="PredmetkomentraChar"/>
    <w:uiPriority w:val="99"/>
    <w:semiHidden/>
    <w:unhideWhenUsed/>
    <w:rsid w:val="00557952"/>
    <w:rPr>
      <w:b/>
      <w:bCs/>
    </w:rPr>
  </w:style>
  <w:style w:type="character" w:customStyle="1" w:styleId="PredmetkomentraChar">
    <w:name w:val="Predmet komentára Char"/>
    <w:basedOn w:val="TextkomentraChar"/>
    <w:link w:val="Predmetkomentra"/>
    <w:uiPriority w:val="99"/>
    <w:semiHidden/>
    <w:rsid w:val="00557952"/>
    <w:rPr>
      <w:b/>
      <w:bCs/>
      <w:sz w:val="20"/>
      <w:szCs w:val="20"/>
    </w:rPr>
  </w:style>
  <w:style w:type="paragraph" w:styleId="Revzia">
    <w:name w:val="Revision"/>
    <w:hidden/>
    <w:uiPriority w:val="99"/>
    <w:semiHidden/>
    <w:rsid w:val="004C7DC6"/>
    <w:pPr>
      <w:spacing w:after="0" w:line="240" w:lineRule="auto"/>
    </w:pPr>
  </w:style>
  <w:style w:type="table" w:styleId="Mriekatabuky">
    <w:name w:val="Table Grid"/>
    <w:basedOn w:val="Normlnatabuka"/>
    <w:uiPriority w:val="59"/>
    <w:unhideWhenUsed/>
    <w:rsid w:val="00A97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A97BE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0097696">
      <w:bodyDiv w:val="1"/>
      <w:marLeft w:val="0"/>
      <w:marRight w:val="0"/>
      <w:marTop w:val="0"/>
      <w:marBottom w:val="0"/>
      <w:divBdr>
        <w:top w:val="none" w:sz="0" w:space="0" w:color="auto"/>
        <w:left w:val="none" w:sz="0" w:space="0" w:color="auto"/>
        <w:bottom w:val="none" w:sz="0" w:space="0" w:color="auto"/>
        <w:right w:val="none" w:sz="0" w:space="0" w:color="auto"/>
      </w:divBdr>
    </w:div>
    <w:div w:id="1806003447">
      <w:bodyDiv w:val="1"/>
      <w:marLeft w:val="0"/>
      <w:marRight w:val="0"/>
      <w:marTop w:val="0"/>
      <w:marBottom w:val="0"/>
      <w:divBdr>
        <w:top w:val="none" w:sz="0" w:space="0" w:color="auto"/>
        <w:left w:val="none" w:sz="0" w:space="0" w:color="auto"/>
        <w:bottom w:val="none" w:sz="0" w:space="0" w:color="auto"/>
        <w:right w:val="none" w:sz="0" w:space="0" w:color="auto"/>
      </w:divBdr>
    </w:div>
    <w:div w:id="187492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cumacov@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CF1F3-CD6E-4EB9-9336-A09B86E97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967</Words>
  <Characters>5516</Characters>
  <Application>Microsoft Office Word</Application>
  <DocSecurity>0</DocSecurity>
  <Lines>45</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dc:creator>
  <cp:lastModifiedBy>Uživatel systému Windows</cp:lastModifiedBy>
  <cp:revision>2</cp:revision>
  <cp:lastPrinted>2023-12-04T13:00:00Z</cp:lastPrinted>
  <dcterms:created xsi:type="dcterms:W3CDTF">2023-12-07T11:34:00Z</dcterms:created>
  <dcterms:modified xsi:type="dcterms:W3CDTF">2023-12-07T11:34:00Z</dcterms:modified>
</cp:coreProperties>
</file>